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0F4" w:rsidRPr="00547D5A" w:rsidRDefault="00EF60F4" w:rsidP="00547D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7D5A" w:rsidRPr="00547D5A" w:rsidRDefault="00547D5A" w:rsidP="00547D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D5A">
        <w:rPr>
          <w:rFonts w:ascii="Times New Roman" w:hAnsi="Times New Roman" w:cs="Times New Roman"/>
          <w:b/>
          <w:sz w:val="24"/>
          <w:szCs w:val="24"/>
        </w:rPr>
        <w:t>Аннотация к рабочей программе  по математике</w:t>
      </w:r>
    </w:p>
    <w:p w:rsidR="00547D5A" w:rsidRPr="00547D5A" w:rsidRDefault="00547D5A" w:rsidP="00547D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D5A">
        <w:rPr>
          <w:rFonts w:ascii="Times New Roman" w:hAnsi="Times New Roman" w:cs="Times New Roman"/>
          <w:b/>
          <w:sz w:val="24"/>
          <w:szCs w:val="24"/>
        </w:rPr>
        <w:t>Уровень – среднее общее образование</w:t>
      </w:r>
    </w:p>
    <w:p w:rsidR="00547D5A" w:rsidRPr="00547D5A" w:rsidRDefault="00CF4BA2" w:rsidP="00547D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 освоения – 3</w:t>
      </w:r>
      <w:r w:rsidR="000671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7D5A" w:rsidRPr="00547D5A">
        <w:rPr>
          <w:rFonts w:ascii="Times New Roman" w:hAnsi="Times New Roman" w:cs="Times New Roman"/>
          <w:b/>
          <w:sz w:val="24"/>
          <w:szCs w:val="24"/>
        </w:rPr>
        <w:t>года</w:t>
      </w:r>
    </w:p>
    <w:p w:rsidR="00CF4BA2" w:rsidRPr="00CF4BA2" w:rsidRDefault="00547D5A" w:rsidP="00CF4BA2">
      <w:pPr>
        <w:shd w:val="clear" w:color="auto" w:fill="FFFFFF"/>
        <w:tabs>
          <w:tab w:val="left" w:pos="-142"/>
          <w:tab w:val="left" w:pos="9072"/>
          <w:tab w:val="left" w:pos="9356"/>
          <w:tab w:val="left" w:pos="9639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47D5A">
        <w:rPr>
          <w:rFonts w:ascii="Times New Roman" w:hAnsi="Times New Roman" w:cs="Times New Roman"/>
          <w:b/>
          <w:sz w:val="24"/>
          <w:szCs w:val="24"/>
        </w:rPr>
        <w:t xml:space="preserve"> Рабочая программа составлена на основе </w:t>
      </w:r>
      <w:r w:rsidR="0090659F">
        <w:rPr>
          <w:rFonts w:ascii="Times New Roman" w:hAnsi="Times New Roman" w:cs="Times New Roman"/>
          <w:b/>
          <w:sz w:val="24"/>
          <w:szCs w:val="24"/>
        </w:rPr>
        <w:t>примерной рабочей</w:t>
      </w:r>
      <w:r w:rsidRPr="00547D5A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  <w:r w:rsidRPr="00547D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4BA2" w:rsidRPr="00CF4BA2" w:rsidRDefault="00CF4BA2" w:rsidP="00CF4BA2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4BA2">
        <w:rPr>
          <w:rFonts w:ascii="Times New Roman" w:hAnsi="Times New Roman" w:cs="Times New Roman"/>
          <w:color w:val="000000"/>
          <w:sz w:val="24"/>
          <w:szCs w:val="24"/>
        </w:rPr>
        <w:t xml:space="preserve">Предмет «Математика» включает в себя изучение двух дисциплин «Алгебра» и «Геометрия». </w:t>
      </w:r>
      <w:r w:rsidRPr="00CF4BA2"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«Математика» для 7-9 классов составлена в соответствии с федеральным государственным образовательным стандартом основного общего образования, на основе авторских программ А.Г. Мордковича (Мордкович А. Г. Алгебра. 7—9 классы. Алгебра и начала математического анализа. Базовый уровень. 10— 11 классы. Примерные рабочие программы / А. Г. Мордкович, П. В.  Семенов, Л. А.  Александрова. — М.: БИНОМ. Лаборатория знаний, 2019) и Л.С. Атанасян, В.Ф. Бутузов, С.А. Кадомцев и др. (Геометрия. Сборник рабочих программ.7-9 классы: </w:t>
      </w:r>
      <w:r w:rsidRPr="00CF4BA2">
        <w:rPr>
          <w:rFonts w:ascii="Times New Roman" w:hAnsi="Times New Roman" w:cs="Times New Roman"/>
          <w:bCs/>
          <w:iCs/>
          <w:sz w:val="24"/>
          <w:szCs w:val="24"/>
        </w:rPr>
        <w:t>учеб. пособие для общеобразоват. Организаций/ [сост. Т.А. Бурмистрова] – М: Просвещение, 2016 г</w:t>
      </w:r>
      <w:r w:rsidRPr="00CF4BA2">
        <w:rPr>
          <w:rFonts w:ascii="Times New Roman" w:hAnsi="Times New Roman" w:cs="Times New Roman"/>
          <w:sz w:val="24"/>
          <w:szCs w:val="24"/>
        </w:rPr>
        <w:t>.)</w:t>
      </w:r>
    </w:p>
    <w:p w:rsidR="00CF4BA2" w:rsidRPr="00CF4BA2" w:rsidRDefault="00CF4BA2" w:rsidP="00CF4BA2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4BA2">
        <w:rPr>
          <w:rFonts w:ascii="Times New Roman" w:hAnsi="Times New Roman" w:cs="Times New Roman"/>
          <w:sz w:val="24"/>
          <w:szCs w:val="24"/>
        </w:rPr>
        <w:t>При составлении рабочей программы учтены рекомендации инструктивно-методических писем ОГАОУ ДПО Белгородский институт развития образования «О преподавании предметной области «Математика» в общеобразовательных организациях Белгородской области».</w:t>
      </w:r>
    </w:p>
    <w:p w:rsidR="00CF4BA2" w:rsidRDefault="00547D5A" w:rsidP="00547D5A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47D5A">
        <w:rPr>
          <w:rFonts w:ascii="Times New Roman" w:hAnsi="Times New Roman" w:cs="Times New Roman"/>
          <w:b/>
          <w:sz w:val="24"/>
          <w:szCs w:val="24"/>
        </w:rPr>
        <w:t xml:space="preserve"> Авторской программе соответствует учебники:</w:t>
      </w:r>
    </w:p>
    <w:p w:rsidR="00C735B5" w:rsidRDefault="00C735B5" w:rsidP="00547D5A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F4BA2" w:rsidRPr="00C735B5" w:rsidRDefault="00CF4BA2" w:rsidP="00CF4BA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735B5">
        <w:rPr>
          <w:rFonts w:ascii="Times New Roman" w:hAnsi="Times New Roman" w:cs="Times New Roman"/>
          <w:b/>
          <w:i/>
          <w:sz w:val="24"/>
          <w:szCs w:val="24"/>
        </w:rPr>
        <w:t>Дисциплина «Алгебра»</w:t>
      </w:r>
    </w:p>
    <w:p w:rsidR="00CF4BA2" w:rsidRPr="00C735B5" w:rsidRDefault="00CF4BA2" w:rsidP="00CF4B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735B5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CF4BA2" w:rsidRPr="00CF4BA2" w:rsidRDefault="00CF4BA2" w:rsidP="00BF2A4B">
      <w:pPr>
        <w:pStyle w:val="a6"/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CF4BA2">
        <w:rPr>
          <w:rFonts w:ascii="Times New Roman" w:hAnsi="Times New Roman"/>
          <w:sz w:val="24"/>
          <w:szCs w:val="24"/>
        </w:rPr>
        <w:t>Алгебра: 7 класс: учебник/ А.Г. Мордкович, П.В. Семенов, Л.А. Александрова, Е.Л. Мардахаева. - 3-е изд., стер. – Москва: Просвещение,  2022.</w:t>
      </w:r>
    </w:p>
    <w:p w:rsidR="00CF4BA2" w:rsidRPr="00CF4BA2" w:rsidRDefault="00CF4BA2" w:rsidP="00CF4BA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4BA2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CF4BA2" w:rsidRPr="00CF4BA2" w:rsidRDefault="00CF4BA2" w:rsidP="00BF2A4B">
      <w:pPr>
        <w:pStyle w:val="a6"/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CF4BA2">
        <w:rPr>
          <w:rFonts w:ascii="Times New Roman" w:hAnsi="Times New Roman"/>
          <w:sz w:val="24"/>
          <w:szCs w:val="24"/>
        </w:rPr>
        <w:t>Алгебра: 8 класс: учебник/ А.Г. Мордкович, П.В. Семенов, Л.А. Александрова, Е.Л. Мардахаева. - 3-е изд., стер. – Москва: Просвещение,  2022.</w:t>
      </w:r>
    </w:p>
    <w:p w:rsidR="00CF4BA2" w:rsidRPr="00CF4BA2" w:rsidRDefault="00CF4BA2" w:rsidP="00CF4BA2">
      <w:pPr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4BA2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CF4BA2" w:rsidRPr="00CF4BA2" w:rsidRDefault="00CF4BA2" w:rsidP="00BF2A4B">
      <w:pPr>
        <w:pStyle w:val="a6"/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CF4BA2">
        <w:rPr>
          <w:rFonts w:ascii="Times New Roman" w:hAnsi="Times New Roman"/>
          <w:sz w:val="24"/>
          <w:szCs w:val="24"/>
        </w:rPr>
        <w:t>Алгебра: 9 класс: учебник/ А.Г. Мордкович, П.В. Семенов, Л.А. Александрова, Е.Л. Мардахаева. - 3-е изд., стер. – Москва: Просвещение,  2022.</w:t>
      </w:r>
    </w:p>
    <w:p w:rsidR="00CF4BA2" w:rsidRPr="00CF4BA2" w:rsidRDefault="00CF4BA2" w:rsidP="00CF4BA2">
      <w:pPr>
        <w:pStyle w:val="a6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CF4BA2" w:rsidRPr="00CF4BA2" w:rsidRDefault="00CF4BA2" w:rsidP="00CF4BA2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i/>
          <w:sz w:val="24"/>
          <w:szCs w:val="24"/>
        </w:rPr>
      </w:pPr>
      <w:r w:rsidRPr="00CF4BA2">
        <w:rPr>
          <w:rFonts w:ascii="Times New Roman" w:hAnsi="Times New Roman"/>
          <w:b/>
          <w:i/>
          <w:sz w:val="24"/>
          <w:szCs w:val="24"/>
        </w:rPr>
        <w:t>Дисциплина «Геометрия»</w:t>
      </w:r>
    </w:p>
    <w:p w:rsidR="00CF4BA2" w:rsidRPr="00CF4BA2" w:rsidRDefault="00CF4BA2" w:rsidP="00CF4BA2">
      <w:pPr>
        <w:tabs>
          <w:tab w:val="num" w:pos="-142"/>
        </w:tabs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4BA2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CF4BA2" w:rsidRPr="00CF4BA2" w:rsidRDefault="00CF4BA2" w:rsidP="00BF2A4B">
      <w:pPr>
        <w:pStyle w:val="a6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CF4BA2">
        <w:rPr>
          <w:rFonts w:ascii="Times New Roman" w:hAnsi="Times New Roman"/>
          <w:color w:val="000000"/>
          <w:sz w:val="24"/>
          <w:szCs w:val="24"/>
        </w:rPr>
        <w:t>Л.С.Атанасян, В.Ф.Бутузов, С.Б.Кадомцев и др. Геометрия: учебник для 7-9 кл. / - М.: Просвещение, 2019 г.</w:t>
      </w:r>
    </w:p>
    <w:p w:rsidR="00CF4BA2" w:rsidRPr="00CF4BA2" w:rsidRDefault="00CF4BA2" w:rsidP="00CF4BA2">
      <w:pPr>
        <w:tabs>
          <w:tab w:val="num" w:pos="-142"/>
        </w:tabs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F4BA2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CF4BA2" w:rsidRPr="00CF4BA2" w:rsidRDefault="00CF4BA2" w:rsidP="00BF2A4B">
      <w:pPr>
        <w:pStyle w:val="a6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CF4BA2">
        <w:rPr>
          <w:rFonts w:ascii="Times New Roman" w:hAnsi="Times New Roman"/>
          <w:color w:val="000000"/>
          <w:sz w:val="24"/>
          <w:szCs w:val="24"/>
        </w:rPr>
        <w:t>Л.С.Атанасян, В.Ф.Бутузов, С.Б.Кадомцев и др. Геометрия: учебник для 7-9 кл. / - М.: Просвещение, 2019 г.</w:t>
      </w:r>
    </w:p>
    <w:p w:rsidR="00CF4BA2" w:rsidRPr="00CF4BA2" w:rsidRDefault="00CF4BA2" w:rsidP="00CF4BA2">
      <w:pPr>
        <w:tabs>
          <w:tab w:val="num" w:pos="-142"/>
        </w:tabs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F4BA2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CF4BA2" w:rsidRPr="00CF4BA2" w:rsidRDefault="00CF4BA2" w:rsidP="00BF2A4B">
      <w:pPr>
        <w:pStyle w:val="a6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CF4BA2">
        <w:rPr>
          <w:rFonts w:ascii="Times New Roman" w:hAnsi="Times New Roman"/>
          <w:color w:val="000000"/>
          <w:sz w:val="24"/>
          <w:szCs w:val="24"/>
        </w:rPr>
        <w:t>Л.С.Атанасян, В.Ф.Бутузов, С.Б.Кадомцев и др. Геометрия: учебник для 7-9 кл. / - М.: Просвещение, 2019 г.</w:t>
      </w:r>
    </w:p>
    <w:p w:rsidR="00A92EB6" w:rsidRPr="00CF4BA2" w:rsidRDefault="00A92EB6" w:rsidP="00547D5A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F922AB" w:rsidRPr="00547D5A" w:rsidRDefault="00F922AB" w:rsidP="00F922AB">
      <w:pPr>
        <w:shd w:val="clear" w:color="auto" w:fill="FFFFFF"/>
        <w:spacing w:after="0" w:line="240" w:lineRule="auto"/>
        <w:ind w:left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F4BA2" w:rsidRPr="00CF4BA2" w:rsidRDefault="00547D5A" w:rsidP="00CF4BA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D5A">
        <w:rPr>
          <w:rFonts w:ascii="Times New Roman" w:hAnsi="Times New Roman"/>
          <w:b/>
          <w:sz w:val="24"/>
          <w:szCs w:val="24"/>
        </w:rPr>
        <w:t xml:space="preserve">Количество часов: </w:t>
      </w:r>
      <w:r w:rsidR="00CF4BA2" w:rsidRPr="00CF4BA2">
        <w:rPr>
          <w:rFonts w:ascii="Times New Roman" w:hAnsi="Times New Roman" w:cs="Times New Roman"/>
          <w:b/>
          <w:sz w:val="24"/>
          <w:szCs w:val="24"/>
        </w:rPr>
        <w:t>7 класс –</w:t>
      </w:r>
      <w:r w:rsidR="00CF4BA2" w:rsidRPr="00CF4BA2">
        <w:rPr>
          <w:rFonts w:ascii="Times New Roman" w:hAnsi="Times New Roman" w:cs="Times New Roman"/>
          <w:sz w:val="24"/>
          <w:szCs w:val="24"/>
        </w:rPr>
        <w:t>170 ч.,13 контрольных работ</w:t>
      </w:r>
    </w:p>
    <w:p w:rsidR="00CF4BA2" w:rsidRPr="00CF4BA2" w:rsidRDefault="00CF4BA2" w:rsidP="00CF4BA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4BA2">
        <w:rPr>
          <w:rFonts w:ascii="Times New Roman" w:hAnsi="Times New Roman" w:cs="Times New Roman"/>
          <w:b/>
          <w:sz w:val="24"/>
          <w:szCs w:val="24"/>
        </w:rPr>
        <w:t>8 класс –</w:t>
      </w:r>
      <w:r w:rsidRPr="00CF4BA2">
        <w:rPr>
          <w:rFonts w:ascii="Times New Roman" w:hAnsi="Times New Roman" w:cs="Times New Roman"/>
          <w:sz w:val="24"/>
          <w:szCs w:val="24"/>
        </w:rPr>
        <w:t>170 ч., 14 контрольных работ</w:t>
      </w:r>
    </w:p>
    <w:p w:rsidR="00CF4BA2" w:rsidRPr="00CF4BA2" w:rsidRDefault="00CF4BA2" w:rsidP="00CF4BA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4BA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9 класс </w:t>
      </w:r>
      <w:r w:rsidRPr="00CF4BA2">
        <w:rPr>
          <w:rFonts w:ascii="Times New Roman" w:hAnsi="Times New Roman" w:cs="Times New Roman"/>
          <w:sz w:val="24"/>
          <w:szCs w:val="24"/>
        </w:rPr>
        <w:t>– 170 ч., 13 контрольных работ, из них:</w:t>
      </w:r>
    </w:p>
    <w:p w:rsidR="00CF4BA2" w:rsidRPr="00CF4BA2" w:rsidRDefault="00CF4BA2" w:rsidP="00CF4BA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F4BA2">
        <w:rPr>
          <w:rFonts w:ascii="Times New Roman" w:hAnsi="Times New Roman" w:cs="Times New Roman"/>
          <w:sz w:val="24"/>
          <w:szCs w:val="24"/>
          <w:u w:val="single"/>
        </w:rPr>
        <w:t>Дисциплина «Алгебра»</w:t>
      </w:r>
    </w:p>
    <w:p w:rsidR="00CF4BA2" w:rsidRPr="00CF4BA2" w:rsidRDefault="00CF4BA2" w:rsidP="00CF4BA2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4BA2">
        <w:rPr>
          <w:rFonts w:ascii="Times New Roman" w:eastAsia="Calibri" w:hAnsi="Times New Roman" w:cs="Times New Roman"/>
          <w:b/>
          <w:sz w:val="24"/>
          <w:szCs w:val="24"/>
        </w:rPr>
        <w:t>7 класс:</w:t>
      </w:r>
      <w:r w:rsidRPr="00CF4BA2">
        <w:rPr>
          <w:rFonts w:ascii="Times New Roman" w:hAnsi="Times New Roman" w:cs="Times New Roman"/>
          <w:sz w:val="24"/>
          <w:szCs w:val="24"/>
        </w:rPr>
        <w:t xml:space="preserve">3 ч. в неделю, всего 102 часа в год, </w:t>
      </w:r>
      <w:r w:rsidRPr="00CF4BA2">
        <w:rPr>
          <w:rFonts w:ascii="Times New Roman" w:eastAsia="Calibri" w:hAnsi="Times New Roman" w:cs="Times New Roman"/>
          <w:bCs/>
          <w:sz w:val="24"/>
          <w:szCs w:val="24"/>
        </w:rPr>
        <w:t>контрольных работ –9</w:t>
      </w:r>
    </w:p>
    <w:p w:rsidR="00CF4BA2" w:rsidRPr="00CF4BA2" w:rsidRDefault="00CF4BA2" w:rsidP="00CF4BA2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F4BA2">
        <w:rPr>
          <w:rFonts w:ascii="Times New Roman" w:eastAsia="Calibri" w:hAnsi="Times New Roman" w:cs="Times New Roman"/>
          <w:b/>
          <w:sz w:val="24"/>
          <w:szCs w:val="24"/>
        </w:rPr>
        <w:t>8 класс</w:t>
      </w:r>
      <w:r w:rsidRPr="00CF4BA2">
        <w:rPr>
          <w:rFonts w:ascii="Times New Roman" w:eastAsia="Calibri" w:hAnsi="Times New Roman" w:cs="Times New Roman"/>
          <w:sz w:val="24"/>
          <w:szCs w:val="24"/>
        </w:rPr>
        <w:t>:</w:t>
      </w:r>
      <w:r w:rsidRPr="00CF4BA2">
        <w:rPr>
          <w:rFonts w:ascii="Times New Roman" w:hAnsi="Times New Roman" w:cs="Times New Roman"/>
          <w:sz w:val="24"/>
          <w:szCs w:val="24"/>
        </w:rPr>
        <w:t xml:space="preserve">3 ч. в неделю, всего 102 часа в год, </w:t>
      </w:r>
      <w:r w:rsidRPr="00CF4BA2">
        <w:rPr>
          <w:rFonts w:ascii="Times New Roman" w:eastAsia="Calibri" w:hAnsi="Times New Roman" w:cs="Times New Roman"/>
          <w:bCs/>
          <w:sz w:val="24"/>
          <w:szCs w:val="24"/>
        </w:rPr>
        <w:t>контрольных работ – 10</w:t>
      </w:r>
    </w:p>
    <w:p w:rsidR="00CF4BA2" w:rsidRPr="00CF4BA2" w:rsidRDefault="00CF4BA2" w:rsidP="00CF4BA2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F4BA2">
        <w:rPr>
          <w:rFonts w:ascii="Times New Roman" w:hAnsi="Times New Roman" w:cs="Times New Roman"/>
          <w:b/>
          <w:sz w:val="24"/>
          <w:szCs w:val="24"/>
        </w:rPr>
        <w:t>9 класс</w:t>
      </w:r>
      <w:r w:rsidRPr="00CF4BA2">
        <w:rPr>
          <w:rFonts w:ascii="Times New Roman" w:hAnsi="Times New Roman" w:cs="Times New Roman"/>
          <w:sz w:val="24"/>
          <w:szCs w:val="24"/>
        </w:rPr>
        <w:t xml:space="preserve">: 3 ч. в неделю, всего 102 часа в год, </w:t>
      </w:r>
      <w:r w:rsidRPr="00CF4BA2">
        <w:rPr>
          <w:rFonts w:ascii="Times New Roman" w:eastAsia="Calibri" w:hAnsi="Times New Roman" w:cs="Times New Roman"/>
          <w:bCs/>
          <w:sz w:val="24"/>
          <w:szCs w:val="24"/>
        </w:rPr>
        <w:t>контрольных работ – 9</w:t>
      </w:r>
    </w:p>
    <w:p w:rsidR="00CF4BA2" w:rsidRPr="00CF4BA2" w:rsidRDefault="00CF4BA2" w:rsidP="00CF4BA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F4BA2">
        <w:rPr>
          <w:rFonts w:ascii="Times New Roman" w:hAnsi="Times New Roman" w:cs="Times New Roman"/>
          <w:sz w:val="24"/>
          <w:szCs w:val="24"/>
          <w:u w:val="single"/>
        </w:rPr>
        <w:t>Дисциплина «Геометрия»</w:t>
      </w:r>
    </w:p>
    <w:p w:rsidR="00CF4BA2" w:rsidRPr="00CF4BA2" w:rsidRDefault="00CF4BA2" w:rsidP="00CF4BA2">
      <w:pPr>
        <w:widowControl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4BA2">
        <w:rPr>
          <w:rFonts w:ascii="Times New Roman" w:hAnsi="Times New Roman" w:cs="Times New Roman"/>
          <w:b/>
          <w:sz w:val="24"/>
          <w:szCs w:val="24"/>
        </w:rPr>
        <w:t>7 класс:</w:t>
      </w:r>
      <w:r w:rsidRPr="00CF4BA2">
        <w:rPr>
          <w:rFonts w:ascii="Times New Roman" w:hAnsi="Times New Roman" w:cs="Times New Roman"/>
          <w:bCs/>
          <w:sz w:val="24"/>
          <w:szCs w:val="24"/>
        </w:rPr>
        <w:t>2 ч в неделю, всего 68 ч, контрольных работ – 4</w:t>
      </w:r>
    </w:p>
    <w:p w:rsidR="00CF4BA2" w:rsidRPr="00CF4BA2" w:rsidRDefault="00CF4BA2" w:rsidP="00CF4BA2">
      <w:pPr>
        <w:widowControl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4BA2">
        <w:rPr>
          <w:rFonts w:ascii="Times New Roman" w:hAnsi="Times New Roman" w:cs="Times New Roman"/>
          <w:b/>
          <w:sz w:val="24"/>
          <w:szCs w:val="24"/>
        </w:rPr>
        <w:t>8 класс</w:t>
      </w:r>
      <w:r w:rsidRPr="00CF4BA2">
        <w:rPr>
          <w:rFonts w:ascii="Times New Roman" w:hAnsi="Times New Roman" w:cs="Times New Roman"/>
          <w:sz w:val="24"/>
          <w:szCs w:val="24"/>
        </w:rPr>
        <w:t xml:space="preserve">: </w:t>
      </w:r>
      <w:r w:rsidRPr="00CF4BA2">
        <w:rPr>
          <w:rFonts w:ascii="Times New Roman" w:hAnsi="Times New Roman" w:cs="Times New Roman"/>
          <w:bCs/>
          <w:sz w:val="24"/>
          <w:szCs w:val="24"/>
        </w:rPr>
        <w:t>2 ч в неделю, всего 68 ч, контрольных работ – 4</w:t>
      </w:r>
    </w:p>
    <w:p w:rsidR="00CF4BA2" w:rsidRPr="00CF4BA2" w:rsidRDefault="00CF4BA2" w:rsidP="00CF4BA2">
      <w:pPr>
        <w:widowControl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BA2">
        <w:rPr>
          <w:rFonts w:ascii="Times New Roman" w:hAnsi="Times New Roman" w:cs="Times New Roman"/>
          <w:b/>
          <w:sz w:val="24"/>
          <w:szCs w:val="24"/>
        </w:rPr>
        <w:t>9 класс</w:t>
      </w:r>
      <w:r w:rsidRPr="00CF4BA2">
        <w:rPr>
          <w:rFonts w:ascii="Times New Roman" w:hAnsi="Times New Roman" w:cs="Times New Roman"/>
          <w:sz w:val="24"/>
          <w:szCs w:val="24"/>
        </w:rPr>
        <w:t xml:space="preserve">: </w:t>
      </w:r>
      <w:r w:rsidRPr="00CF4BA2">
        <w:rPr>
          <w:rFonts w:ascii="Times New Roman" w:hAnsi="Times New Roman" w:cs="Times New Roman"/>
          <w:bCs/>
          <w:sz w:val="24"/>
          <w:szCs w:val="24"/>
        </w:rPr>
        <w:t>2 ч в неделю, всего 68 ч, контрольных работ – 4</w:t>
      </w:r>
    </w:p>
    <w:p w:rsidR="00547D5A" w:rsidRDefault="00547D5A" w:rsidP="00CF4BA2">
      <w:pPr>
        <w:pStyle w:val="a6"/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BF18A1" w:rsidRDefault="00BF18A1" w:rsidP="00547D5A">
      <w:pPr>
        <w:pStyle w:val="a6"/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BF18A1" w:rsidRDefault="00BF18A1" w:rsidP="00BF18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18A1">
        <w:rPr>
          <w:rFonts w:ascii="Times New Roman" w:hAnsi="Times New Roman" w:cs="Times New Roman"/>
          <w:b/>
          <w:sz w:val="24"/>
          <w:szCs w:val="24"/>
        </w:rPr>
        <w:t>Изучение</w:t>
      </w:r>
      <w:r w:rsidRPr="00BF18A1">
        <w:rPr>
          <w:rFonts w:ascii="Times New Roman" w:eastAsia="Arial" w:hAnsi="Times New Roman" w:cs="Times New Roman"/>
          <w:b/>
          <w:sz w:val="24"/>
          <w:szCs w:val="24"/>
        </w:rPr>
        <w:t xml:space="preserve"> математики </w:t>
      </w:r>
      <w:r w:rsidRPr="00BF18A1">
        <w:rPr>
          <w:rFonts w:ascii="Times New Roman" w:hAnsi="Times New Roman" w:cs="Times New Roman"/>
          <w:b/>
          <w:sz w:val="24"/>
          <w:szCs w:val="24"/>
        </w:rPr>
        <w:t>направлено</w:t>
      </w:r>
      <w:r w:rsidRPr="00BF18A1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BF18A1">
        <w:rPr>
          <w:rFonts w:ascii="Times New Roman" w:hAnsi="Times New Roman" w:cs="Times New Roman"/>
          <w:b/>
          <w:sz w:val="24"/>
          <w:szCs w:val="24"/>
        </w:rPr>
        <w:t>на</w:t>
      </w:r>
      <w:r w:rsidRPr="00BF18A1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BF18A1">
        <w:rPr>
          <w:rFonts w:ascii="Times New Roman" w:hAnsi="Times New Roman" w:cs="Times New Roman"/>
          <w:b/>
          <w:sz w:val="24"/>
          <w:szCs w:val="24"/>
        </w:rPr>
        <w:t>достижение</w:t>
      </w:r>
      <w:r w:rsidRPr="00BF18A1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BF18A1">
        <w:rPr>
          <w:rFonts w:ascii="Times New Roman" w:hAnsi="Times New Roman" w:cs="Times New Roman"/>
          <w:b/>
          <w:sz w:val="24"/>
          <w:szCs w:val="24"/>
        </w:rPr>
        <w:t>следующих</w:t>
      </w:r>
      <w:r w:rsidRPr="00BF18A1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BF18A1">
        <w:rPr>
          <w:rFonts w:ascii="Times New Roman" w:hAnsi="Times New Roman" w:cs="Times New Roman"/>
          <w:b/>
          <w:sz w:val="24"/>
          <w:szCs w:val="24"/>
        </w:rPr>
        <w:t>целей:</w:t>
      </w:r>
    </w:p>
    <w:p w:rsidR="005151BC" w:rsidRDefault="005151BC" w:rsidP="00BF18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51BC" w:rsidRPr="005151BC" w:rsidRDefault="005151BC" w:rsidP="005151BC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b/>
          <w:bCs/>
          <w:i/>
          <w:iCs/>
          <w:color w:val="000000"/>
          <w:sz w:val="24"/>
          <w:szCs w:val="24"/>
          <w:lang w:eastAsia="en-US"/>
        </w:rPr>
      </w:pPr>
      <w:r w:rsidRPr="005151BC">
        <w:rPr>
          <w:rFonts w:ascii="Times New Roman" w:eastAsiaTheme="minorHAnsi" w:hAnsi="Times New Roman" w:cs="Times New Roman"/>
          <w:b/>
          <w:bCs/>
          <w:i/>
          <w:iCs/>
          <w:color w:val="000000"/>
          <w:sz w:val="24"/>
          <w:szCs w:val="24"/>
          <w:lang w:eastAsia="en-US"/>
        </w:rPr>
        <w:t>метапредметные:</w:t>
      </w:r>
    </w:p>
    <w:p w:rsidR="005151BC" w:rsidRPr="005151BC" w:rsidRDefault="005151BC" w:rsidP="005151BC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5151BC">
        <w:rPr>
          <w:rFonts w:ascii="Times New Roman" w:eastAsiaTheme="minorHAnsi" w:hAnsi="Times New Roman"/>
          <w:color w:val="000000"/>
          <w:sz w:val="24"/>
          <w:szCs w:val="24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5151BC" w:rsidRPr="005151BC" w:rsidRDefault="005151BC" w:rsidP="005151BC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5151BC">
        <w:rPr>
          <w:rFonts w:ascii="Times New Roman" w:eastAsiaTheme="minorHAnsi" w:hAnsi="Times New Roman"/>
          <w:color w:val="000000"/>
          <w:sz w:val="24"/>
          <w:szCs w:val="24"/>
        </w:rPr>
        <w:t xml:space="preserve">умение осуществлять контроль по результату и по способу действия на уровне </w:t>
      </w:r>
      <w:bookmarkStart w:id="0" w:name="_GoBack"/>
      <w:bookmarkEnd w:id="0"/>
      <w:r w:rsidRPr="005151BC">
        <w:rPr>
          <w:rFonts w:ascii="Times New Roman" w:eastAsiaTheme="minorHAnsi" w:hAnsi="Times New Roman"/>
          <w:color w:val="000000"/>
          <w:sz w:val="24"/>
          <w:szCs w:val="24"/>
        </w:rPr>
        <w:t>произвольного внимания и вносить необходимые коррективы;</w:t>
      </w:r>
    </w:p>
    <w:p w:rsidR="005151BC" w:rsidRPr="005151BC" w:rsidRDefault="005151BC" w:rsidP="005151BC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5151BC">
        <w:rPr>
          <w:rFonts w:ascii="Times New Roman" w:eastAsiaTheme="minorHAnsi" w:hAnsi="Times New Roman"/>
          <w:color w:val="000000"/>
          <w:sz w:val="24"/>
          <w:szCs w:val="24"/>
        </w:rPr>
        <w:t>умение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5151BC" w:rsidRPr="005151BC" w:rsidRDefault="005151BC" w:rsidP="005151BC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5151BC">
        <w:rPr>
          <w:rFonts w:ascii="Times New Roman" w:eastAsiaTheme="minorHAnsi" w:hAnsi="Times New Roman"/>
          <w:color w:val="000000"/>
          <w:sz w:val="24"/>
          <w:szCs w:val="24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5151BC" w:rsidRPr="005151BC" w:rsidRDefault="005151BC" w:rsidP="005151BC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5151BC">
        <w:rPr>
          <w:rFonts w:ascii="Times New Roman" w:eastAsiaTheme="minorHAnsi" w:hAnsi="Times New Roman"/>
          <w:color w:val="000000"/>
          <w:sz w:val="24"/>
          <w:szCs w:val="24"/>
        </w:rPr>
        <w:t>умение устанавливать причинно-следственные связи; строить логическое рассуждение, умозаключение (индуктивное, дедуктивное и по аналогии) и выводы;</w:t>
      </w:r>
    </w:p>
    <w:p w:rsidR="005151BC" w:rsidRPr="005151BC" w:rsidRDefault="005151BC" w:rsidP="005151BC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5151BC">
        <w:rPr>
          <w:rFonts w:ascii="Times New Roman" w:eastAsiaTheme="minorHAnsi" w:hAnsi="Times New Roman"/>
          <w:color w:val="000000"/>
          <w:sz w:val="24"/>
          <w:szCs w:val="24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5151BC" w:rsidRPr="005151BC" w:rsidRDefault="005151BC" w:rsidP="005151BC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5151BC">
        <w:rPr>
          <w:rFonts w:ascii="Times New Roman" w:eastAsiaTheme="minorHAnsi" w:hAnsi="Times New Roman"/>
          <w:color w:val="000000"/>
          <w:sz w:val="24"/>
          <w:szCs w:val="24"/>
        </w:rPr>
        <w:t>умение организовывать учебное сотрудничество и совместную деятельность с учителем и сверстниками: определять цели, распределение функций и ролей участников, взаимодействие и общие способы работы; умение работать в группе: находить общее решение и разрешать конфликтына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5151BC" w:rsidRPr="005151BC" w:rsidRDefault="005151BC" w:rsidP="005151BC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5151BC">
        <w:rPr>
          <w:rFonts w:ascii="Times New Roman" w:eastAsiaTheme="minorHAnsi" w:hAnsi="Times New Roman"/>
          <w:color w:val="000000"/>
          <w:sz w:val="24"/>
          <w:szCs w:val="24"/>
        </w:rPr>
        <w:t>сформированность учебной и общепользовательской компетентности в области использования информационно-коммуникационных технологий (ИКТ-компетентности);</w:t>
      </w:r>
    </w:p>
    <w:p w:rsidR="005151BC" w:rsidRPr="005151BC" w:rsidRDefault="005151BC" w:rsidP="005151BC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5151BC">
        <w:rPr>
          <w:rFonts w:ascii="Times New Roman" w:eastAsiaTheme="minorHAnsi" w:hAnsi="Times New Roman"/>
          <w:color w:val="000000"/>
          <w:sz w:val="24"/>
          <w:szCs w:val="24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5151BC" w:rsidRPr="005151BC" w:rsidRDefault="005151BC" w:rsidP="005151BC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5151BC">
        <w:rPr>
          <w:rFonts w:ascii="Times New Roman" w:eastAsiaTheme="minorHAnsi" w:hAnsi="Times New Roman"/>
          <w:color w:val="000000"/>
          <w:sz w:val="24"/>
          <w:szCs w:val="24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5151BC" w:rsidRPr="005151BC" w:rsidRDefault="005151BC" w:rsidP="005151BC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5151BC">
        <w:rPr>
          <w:rFonts w:ascii="Times New Roman" w:eastAsiaTheme="minorHAnsi" w:hAnsi="Times New Roman"/>
          <w:color w:val="000000"/>
          <w:sz w:val="24"/>
          <w:szCs w:val="24"/>
        </w:rPr>
        <w:t>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5151BC" w:rsidRPr="005151BC" w:rsidRDefault="005151BC" w:rsidP="005151BC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5151BC">
        <w:rPr>
          <w:rFonts w:ascii="Times New Roman" w:eastAsiaTheme="minorHAnsi" w:hAnsi="Times New Roman"/>
          <w:color w:val="000000"/>
          <w:sz w:val="24"/>
          <w:szCs w:val="24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5151BC" w:rsidRPr="005151BC" w:rsidRDefault="005151BC" w:rsidP="005151BC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5151BC">
        <w:rPr>
          <w:rFonts w:ascii="Times New Roman" w:eastAsiaTheme="minorHAnsi" w:hAnsi="Times New Roman"/>
          <w:color w:val="000000"/>
          <w:sz w:val="24"/>
          <w:szCs w:val="24"/>
        </w:rPr>
        <w:t>умение выдвигать гипотезы при решении учебных задач и понимать необходимость их проверки;</w:t>
      </w:r>
    </w:p>
    <w:p w:rsidR="005151BC" w:rsidRPr="005151BC" w:rsidRDefault="005151BC" w:rsidP="005151BC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5151BC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>умение применять индуктивные и дедуктивные способы рассуждений, видеть различные стратегии решения задач;</w:t>
      </w:r>
    </w:p>
    <w:p w:rsidR="005151BC" w:rsidRPr="005151BC" w:rsidRDefault="005151BC" w:rsidP="005151BC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5151BC">
        <w:rPr>
          <w:rFonts w:ascii="Times New Roman" w:eastAsiaTheme="minorHAnsi" w:hAnsi="Times New Roman"/>
          <w:color w:val="000000"/>
          <w:sz w:val="24"/>
          <w:szCs w:val="24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5151BC" w:rsidRPr="005151BC" w:rsidRDefault="005151BC" w:rsidP="005151BC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5151BC">
        <w:rPr>
          <w:rFonts w:ascii="Times New Roman" w:eastAsiaTheme="minorHAnsi" w:hAnsi="Times New Roman"/>
          <w:color w:val="000000"/>
          <w:sz w:val="24"/>
          <w:szCs w:val="24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5151BC" w:rsidRPr="005151BC" w:rsidRDefault="005151BC" w:rsidP="005151BC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5151BC">
        <w:rPr>
          <w:rFonts w:ascii="Times New Roman" w:eastAsiaTheme="minorHAnsi" w:hAnsi="Times New Roman"/>
          <w:color w:val="000000"/>
          <w:sz w:val="24"/>
          <w:szCs w:val="24"/>
        </w:rPr>
        <w:t>умение планировать и осуществлять деятельность, направленную на решение задач исследовательского характера.</w:t>
      </w:r>
    </w:p>
    <w:p w:rsidR="005151BC" w:rsidRPr="005151BC" w:rsidRDefault="005151BC" w:rsidP="005151BC">
      <w:pPr>
        <w:pStyle w:val="a6"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5151BC" w:rsidRPr="005151BC" w:rsidRDefault="005151BC" w:rsidP="005151BC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b/>
          <w:bCs/>
          <w:i/>
          <w:iCs/>
          <w:color w:val="000000"/>
          <w:sz w:val="24"/>
          <w:szCs w:val="24"/>
          <w:lang w:eastAsia="en-US"/>
        </w:rPr>
      </w:pPr>
      <w:r w:rsidRPr="005151BC">
        <w:rPr>
          <w:rFonts w:ascii="Times New Roman" w:eastAsiaTheme="minorHAnsi" w:hAnsi="Times New Roman" w:cs="Times New Roman"/>
          <w:b/>
          <w:bCs/>
          <w:i/>
          <w:iCs/>
          <w:color w:val="000000"/>
          <w:sz w:val="24"/>
          <w:szCs w:val="24"/>
          <w:lang w:eastAsia="en-US"/>
        </w:rPr>
        <w:t>предметные:</w:t>
      </w:r>
    </w:p>
    <w:p w:rsidR="006A59BE" w:rsidRPr="005151BC" w:rsidRDefault="006A59BE" w:rsidP="00BF18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51BC" w:rsidRPr="005151BC" w:rsidRDefault="005151BC" w:rsidP="005151BC">
      <w:pPr>
        <w:pStyle w:val="a6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5151BC">
        <w:rPr>
          <w:rFonts w:ascii="Times New Roman" w:eastAsiaTheme="minorHAnsi" w:hAnsi="Times New Roman"/>
          <w:color w:val="000000"/>
          <w:sz w:val="24"/>
          <w:szCs w:val="24"/>
        </w:rPr>
        <w:t>умение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обосновывать суждения, проводить классификацию, доказывать математические утверждения;</w:t>
      </w:r>
    </w:p>
    <w:p w:rsidR="005151BC" w:rsidRPr="005151BC" w:rsidRDefault="005151BC" w:rsidP="005151BC">
      <w:pPr>
        <w:pStyle w:val="a6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5151BC">
        <w:rPr>
          <w:rFonts w:ascii="Times New Roman" w:eastAsiaTheme="minorHAnsi" w:hAnsi="Times New Roman"/>
          <w:color w:val="000000"/>
          <w:sz w:val="24"/>
          <w:szCs w:val="24"/>
        </w:rPr>
        <w:t>владение базовым понятийным аппаратом: иметь представление о числе, владение символьным языком алгебры, знание элементарных функциональных зависимостей, формирование представлений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5151BC" w:rsidRPr="005151BC" w:rsidRDefault="005151BC" w:rsidP="005151BC">
      <w:pPr>
        <w:pStyle w:val="a6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5151BC">
        <w:rPr>
          <w:rFonts w:ascii="Times New Roman" w:eastAsiaTheme="minorHAnsi" w:hAnsi="Times New Roman"/>
          <w:color w:val="000000"/>
          <w:sz w:val="24"/>
          <w:szCs w:val="24"/>
        </w:rPr>
        <w:t>умение выполнять алгебраические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:rsidR="005151BC" w:rsidRPr="005151BC" w:rsidRDefault="005151BC" w:rsidP="005151BC">
      <w:pPr>
        <w:pStyle w:val="a6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5151BC">
        <w:rPr>
          <w:rFonts w:ascii="Times New Roman" w:eastAsiaTheme="minorHAnsi" w:hAnsi="Times New Roman"/>
          <w:color w:val="000000"/>
          <w:sz w:val="24"/>
          <w:szCs w:val="24"/>
        </w:rPr>
        <w:t>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эксперимента;</w:t>
      </w:r>
    </w:p>
    <w:p w:rsidR="005151BC" w:rsidRPr="005151BC" w:rsidRDefault="005151BC" w:rsidP="005151BC">
      <w:pPr>
        <w:pStyle w:val="a6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5151BC">
        <w:rPr>
          <w:rFonts w:ascii="Times New Roman" w:eastAsiaTheme="minorHAnsi" w:hAnsi="Times New Roman"/>
          <w:color w:val="000000"/>
          <w:sz w:val="24"/>
          <w:szCs w:val="24"/>
        </w:rPr>
        <w:t>умение решать линейные и квадратные уравнения и неравенства, а также приводимые к ним уравнения, неравенства, системы; применять графические представления для решения и исследования уравнений, неравенств, систем; применять полученные умения для решения задач из математики, смежных предметов, практики;</w:t>
      </w:r>
    </w:p>
    <w:p w:rsidR="005151BC" w:rsidRPr="005151BC" w:rsidRDefault="005151BC" w:rsidP="005151BC">
      <w:pPr>
        <w:pStyle w:val="a6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5151BC">
        <w:rPr>
          <w:rFonts w:ascii="Times New Roman" w:eastAsiaTheme="minorHAnsi" w:hAnsi="Times New Roman"/>
          <w:color w:val="000000"/>
          <w:sz w:val="24"/>
          <w:szCs w:val="24"/>
        </w:rPr>
        <w:t>овладение системой функциональных понятий, функциональным языком и символикой, умение строить графики функций, описывать их свойства, использовать функционально-графические представления для описания и анализа математических задач и реальных зависимостей;</w:t>
      </w:r>
    </w:p>
    <w:p w:rsidR="005151BC" w:rsidRPr="005151BC" w:rsidRDefault="005151BC" w:rsidP="005151BC">
      <w:pPr>
        <w:pStyle w:val="a6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5151BC">
        <w:rPr>
          <w:rFonts w:ascii="Times New Roman" w:eastAsiaTheme="minorHAnsi" w:hAnsi="Times New Roman"/>
          <w:color w:val="000000"/>
          <w:sz w:val="24"/>
          <w:szCs w:val="24"/>
        </w:rPr>
        <w:t>овладение основными способами представления и анализа статистических данных; умение решать задачи на нахождение частоты и вероятности случайных событий;</w:t>
      </w:r>
    </w:p>
    <w:p w:rsidR="005151BC" w:rsidRPr="005151BC" w:rsidRDefault="005151BC" w:rsidP="005151BC">
      <w:pPr>
        <w:pStyle w:val="a6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5151BC">
        <w:rPr>
          <w:rFonts w:ascii="Times New Roman" w:eastAsiaTheme="minorHAnsi" w:hAnsi="Times New Roman"/>
          <w:color w:val="000000"/>
          <w:sz w:val="24"/>
          <w:szCs w:val="24"/>
        </w:rPr>
        <w:t>умение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C735B5" w:rsidRDefault="00C735B5" w:rsidP="00A9624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  <w:sectPr w:rsidR="00C735B5" w:rsidSect="00F95DFF">
          <w:footerReference w:type="default" r:id="rId8"/>
          <w:pgSz w:w="11906" w:h="16838"/>
          <w:pgMar w:top="709" w:right="851" w:bottom="851" w:left="1418" w:header="709" w:footer="709" w:gutter="0"/>
          <w:pgNumType w:start="1"/>
          <w:cols w:space="708"/>
          <w:titlePg/>
          <w:docGrid w:linePitch="360"/>
        </w:sectPr>
      </w:pPr>
    </w:p>
    <w:p w:rsidR="00C735B5" w:rsidRDefault="00C735B5" w:rsidP="00C735B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35B5" w:rsidRDefault="00C735B5" w:rsidP="00C735B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D5A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6A59BE" w:rsidRPr="006A59BE" w:rsidRDefault="006A59BE" w:rsidP="006A59B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A59BE">
        <w:rPr>
          <w:rFonts w:ascii="Times New Roman" w:hAnsi="Times New Roman" w:cs="Times New Roman"/>
          <w:b/>
          <w:i/>
          <w:sz w:val="24"/>
          <w:szCs w:val="24"/>
        </w:rPr>
        <w:t>«Алгебра»</w:t>
      </w:r>
    </w:p>
    <w:p w:rsidR="006A59BE" w:rsidRPr="006A59BE" w:rsidRDefault="006A59BE" w:rsidP="006A59BE">
      <w:pPr>
        <w:tabs>
          <w:tab w:val="num" w:pos="284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6A59BE">
        <w:rPr>
          <w:rFonts w:ascii="Times New Roman" w:hAnsi="Times New Roman" w:cs="Times New Roman"/>
          <w:b/>
          <w:sz w:val="24"/>
          <w:szCs w:val="24"/>
        </w:rPr>
        <w:t xml:space="preserve">7 класс </w:t>
      </w:r>
      <w:r w:rsidRPr="006A59BE">
        <w:rPr>
          <w:rFonts w:ascii="Times New Roman" w:hAnsi="Times New Roman" w:cs="Times New Roman"/>
          <w:sz w:val="24"/>
          <w:szCs w:val="24"/>
        </w:rPr>
        <w:t>(3 ч в неделю, всего102 ч.)</w:t>
      </w:r>
    </w:p>
    <w:p w:rsidR="006A59BE" w:rsidRPr="006A59BE" w:rsidRDefault="006A59BE" w:rsidP="006A59BE">
      <w:pPr>
        <w:pStyle w:val="a6"/>
        <w:tabs>
          <w:tab w:val="num" w:pos="284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151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7"/>
        <w:gridCol w:w="3969"/>
        <w:gridCol w:w="1275"/>
        <w:gridCol w:w="5387"/>
        <w:gridCol w:w="3259"/>
      </w:tblGrid>
      <w:tr w:rsidR="006A59BE" w:rsidRPr="006A59BE" w:rsidTr="00641908">
        <w:trPr>
          <w:trHeight w:val="1044"/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раздела и тем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Часы</w:t>
            </w:r>
          </w:p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</w:p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времени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основной деятельности ученика</w:t>
            </w:r>
          </w:p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(на уровне учебных действий)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Воспитательный потенциал урока</w:t>
            </w:r>
          </w:p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(основные направления воспитательной деятельности)</w:t>
            </w:r>
          </w:p>
        </w:tc>
      </w:tr>
      <w:tr w:rsidR="006A59BE" w:rsidRPr="006A59BE" w:rsidTr="00641908">
        <w:trPr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материала 5-6 классов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spacing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</w:tc>
      </w:tr>
      <w:tr w:rsidR="006A59BE" w:rsidRPr="006A59BE" w:rsidTr="00641908">
        <w:trPr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Входная контрольная работа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spacing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spacing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Глава 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Математический язык. Математическая модель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Числовые и алгебраические выражения.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Выполнять элементарные знаково-символические действия, применять буквы для обозначения чисел для записи утверждений; составлять буквенные выражения по условиям, заданным словесно, рисунком или чертежом; вычислять числовое значение буквенного выражения; находить область допустимых значений переменных в выражении.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Распознавать линейные уравнения, решать линейные уравнения и уравнения, сводящиеся к ним. Решать текстовые задачи алгебраическим способом: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переходить от словесной формулировки задачи к алгебраической модели путём составления уравнения, решать уравнение, интерпретировать результат.</w:t>
            </w:r>
          </w:p>
        </w:tc>
        <w:tc>
          <w:tcPr>
            <w:tcW w:w="32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Патриотическое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Гражданское и духовно-нравственное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ind w:right="154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</w:t>
            </w:r>
          </w:p>
        </w:tc>
      </w:tr>
      <w:tr w:rsidR="006A59BE" w:rsidRPr="006A59BE" w:rsidTr="00641908">
        <w:trPr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Понятие о математическом языке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spacing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spacing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trHeight w:val="431"/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Свойства степеней с натуральными показателями.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spacing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spacing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Понятие о математических моделях.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spacing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spacing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Линейные уравнения с одной переменной.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spacing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spacing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Координатная прямая.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spacing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spacing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Числовые промежутки на координатной прямой.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spacing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spacing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Контрольная работа №1 по теме «Математический язык. Математическая модель»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spacing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spacing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trHeight w:val="227"/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Глава 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Линейная функция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Строить на координатной плоскости точки и фигуры по заданным координатам; определять координаты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точек. Определять, является ли пара чисел решением данного уравнения с двумя переменными; приводить примеры решений уравнений с двумя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переменными; решать задачи, алгебраической моделью которых является уравнение с двумя переменными; находить целые решения путём перебора. Строить графики линейных уравнений с двумя переменными. Вычислять значения линейной функции, составлять таблицы значений функции.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Строить график линейной функции, описывать её свойства на основе графических представлений. Показывать схематически положение на координатной плоскости графиков функций вида 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y </w:t>
            </w:r>
            <w:r w:rsidRPr="006A59BE">
              <w:rPr>
                <w:rFonts w:ascii="Times New Roman" w:eastAsia="SymbolMat" w:hAnsi="Times New Roman" w:cs="Times New Roman"/>
                <w:sz w:val="24"/>
                <w:szCs w:val="24"/>
                <w:lang w:eastAsia="en-US"/>
              </w:rPr>
              <w:t xml:space="preserve">= 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>kx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у </w:t>
            </w:r>
            <w:r w:rsidRPr="006A59BE">
              <w:rPr>
                <w:rFonts w:ascii="Times New Roman" w:eastAsia="SymbolMat" w:hAnsi="Times New Roman" w:cs="Times New Roman"/>
                <w:sz w:val="24"/>
                <w:szCs w:val="24"/>
                <w:lang w:eastAsia="en-US"/>
              </w:rPr>
              <w:t xml:space="preserve">= 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kx </w:t>
            </w:r>
            <w:r w:rsidRPr="006A59BE">
              <w:rPr>
                <w:rFonts w:ascii="Times New Roman" w:eastAsia="SymbolMat" w:hAnsi="Times New Roman" w:cs="Times New Roman"/>
                <w:sz w:val="24"/>
                <w:szCs w:val="24"/>
                <w:lang w:eastAsia="en-US"/>
              </w:rPr>
              <w:t xml:space="preserve">+ 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>b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 зависимости от значений коэффициентов 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>k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>b.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Гражданское и духовно-нравственное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ind w:right="154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</w:t>
            </w:r>
          </w:p>
        </w:tc>
      </w:tr>
      <w:tr w:rsidR="006A59BE" w:rsidRPr="006A59BE" w:rsidTr="00641908">
        <w:trPr>
          <w:trHeight w:val="232"/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Координатная плоскость. Координаты точки на плоскости.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Координатная плоскость. Построение точки на плоскости по заданным координатам.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Линейное уравнение с двумя переменными.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trHeight w:val="278"/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График линейного уравнения с двумя переменными.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такое линейная функция.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Линейная функция 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y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= 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kx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9BE" w:rsidRPr="006A59BE" w:rsidRDefault="006A59BE" w:rsidP="006A59BE">
            <w:pPr>
              <w:spacing w:line="240" w:lineRule="auto"/>
              <w:ind w:firstLine="3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spacing w:line="240" w:lineRule="auto"/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spacing w:line="240" w:lineRule="auto"/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trHeight w:val="279"/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Наименьшее и наибольшее значения линейной функции на заданном промежутке.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9BE" w:rsidRPr="006A59BE" w:rsidRDefault="006A59BE" w:rsidP="006A59BE">
            <w:pPr>
              <w:spacing w:line="240" w:lineRule="auto"/>
              <w:ind w:firstLine="3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spacing w:line="240" w:lineRule="auto"/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spacing w:line="240" w:lineRule="auto"/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Взаимное расположение графиков линейных функций.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9BE" w:rsidRPr="006A59BE" w:rsidRDefault="006A59BE" w:rsidP="006A59BE">
            <w:pPr>
              <w:spacing w:line="240" w:lineRule="auto"/>
              <w:ind w:firstLine="3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spacing w:line="240" w:lineRule="auto"/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spacing w:line="240" w:lineRule="auto"/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Контрольная работа №2 по теме «Линейная функция»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spacing w:line="240" w:lineRule="auto"/>
              <w:ind w:firstLine="3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spacing w:line="240" w:lineRule="auto"/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spacing w:line="240" w:lineRule="auto"/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Глава 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Системы двух линейных уравнений с двумя переменными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ind w:firstLine="3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Решать системы линейных уравнений с двумя переменными графически, методом подстановки,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методом алгебраического сложения.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Решать текстовые задачи алгебраическим способом: переходить от словесной формулировки задачи к алгебраической модели путём составления системы линейных уравнений, решать составленную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систему уравнений, интерпретировать результат.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[Исследовать системы уравнений с двумя переменными, содержащие буквенные коэффициенты].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Конструировать эквивалентные речевые высказывания с использованием алгебраического и геометрического языков. Использовать функционально-графические представления для решения и исследования систем уравнений.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Гражданское и духовно-нравственное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ind w:right="154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</w:t>
            </w:r>
          </w:p>
        </w:tc>
      </w:tr>
      <w:tr w:rsidR="006A59BE" w:rsidRPr="006A59BE" w:rsidTr="00641908">
        <w:trPr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Что такое система уравнений. Графический метод решения систем двух линейных уравнений с двумя переменными.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ind w:hanging="10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Решение систем линейных уравнений методом подстановки.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ind w:hanging="10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spacing w:line="240" w:lineRule="auto"/>
              <w:ind w:hanging="10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spacing w:line="240" w:lineRule="auto"/>
              <w:ind w:hanging="10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Решение систем линейных уравнений методом алгебраического сложения.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ind w:hanging="10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spacing w:line="240" w:lineRule="auto"/>
              <w:ind w:hanging="10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spacing w:line="240" w:lineRule="auto"/>
              <w:ind w:hanging="10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Системы линейных уравнений как математические модели реальных ситуаций.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ind w:hanging="10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spacing w:line="240" w:lineRule="auto"/>
              <w:ind w:hanging="10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spacing w:line="240" w:lineRule="auto"/>
              <w:ind w:hanging="10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Контрольная работа №3 по теме «</w:t>
            </w: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Системы двух линейных уравнений с двумя переменными</w:t>
            </w: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ind w:hanging="10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spacing w:line="240" w:lineRule="auto"/>
              <w:ind w:hanging="10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spacing w:line="240" w:lineRule="auto"/>
              <w:ind w:hanging="10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trHeight w:val="360"/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ind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Глава 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Функция </w:t>
            </w: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y</w:t>
            </w: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=</w:t>
            </w: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x</w:t>
            </w: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Вычислять значения функций 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у </w:t>
            </w:r>
            <w:r w:rsidRPr="006A59BE">
              <w:rPr>
                <w:rFonts w:ascii="Times New Roman" w:eastAsia="SymbolMat" w:hAnsi="Times New Roman" w:cs="Times New Roman"/>
                <w:sz w:val="24"/>
                <w:szCs w:val="24"/>
                <w:lang w:eastAsia="en-US"/>
              </w:rPr>
              <w:t xml:space="preserve">= 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>х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у </w:t>
            </w:r>
            <w:r w:rsidRPr="006A59BE">
              <w:rPr>
                <w:rFonts w:ascii="Times New Roman" w:eastAsia="SymbolMat" w:hAnsi="Times New Roman" w:cs="Times New Roman"/>
                <w:sz w:val="24"/>
                <w:szCs w:val="24"/>
                <w:lang w:eastAsia="en-US"/>
              </w:rPr>
              <w:t>= −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>х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составлять таблицы значений функции; строить графики функций 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у </w:t>
            </w:r>
            <w:r w:rsidRPr="006A59BE">
              <w:rPr>
                <w:rFonts w:ascii="Times New Roman" w:eastAsia="SymbolMat" w:hAnsi="Times New Roman" w:cs="Times New Roman"/>
                <w:sz w:val="24"/>
                <w:szCs w:val="24"/>
                <w:lang w:eastAsia="en-US"/>
              </w:rPr>
              <w:t xml:space="preserve">= 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>х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у </w:t>
            </w:r>
            <w:r w:rsidRPr="006A59BE">
              <w:rPr>
                <w:rFonts w:ascii="Times New Roman" w:eastAsia="SymbolMat" w:hAnsi="Times New Roman" w:cs="Times New Roman"/>
                <w:sz w:val="24"/>
                <w:szCs w:val="24"/>
                <w:lang w:eastAsia="en-US"/>
              </w:rPr>
              <w:t>= −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>х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 кусочных функций, описывать их свойства на основе графических представлений. Использовать функциональную символику для записи фактов, связанных с функциями, обогащая опыт выполнения знаково-символических действий; строить речевые конструкции с использованием функциональной терминологии.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Гражданское и духовно-нравственное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ind w:right="154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Экологическое воспитание</w:t>
            </w:r>
          </w:p>
        </w:tc>
      </w:tr>
      <w:tr w:rsidR="006A59BE" w:rsidRPr="006A59BE" w:rsidTr="00641908">
        <w:trPr>
          <w:trHeight w:val="360"/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ind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Парабола.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trHeight w:val="360"/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ind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Графическое решение уравнений.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trHeight w:val="360"/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ind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Что означает математическая запись у=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f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(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x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trHeight w:val="360"/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ind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Познакомимся с кусочными функциями.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trHeight w:val="360"/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Глава 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Одночлены и многочлены.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Выполнять действия с одночленами.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Гражданское и духовно-нравственное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ind w:right="154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</w:t>
            </w:r>
          </w:p>
        </w:tc>
      </w:tr>
      <w:tr w:rsidR="006A59BE" w:rsidRPr="006A59BE" w:rsidTr="00641908">
        <w:trPr>
          <w:trHeight w:val="360"/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Понятие одночлена. Стандартный вид одночлена.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</w:tcBorders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trHeight w:val="360"/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Сложение и вычитание одночленов.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</w:tcBorders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trHeight w:val="360"/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Умножение одночленов. Возведение одночлена в натуральную степень.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</w:tcBorders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trHeight w:val="360"/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Деление одночлена на одночлен.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</w:tcBorders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trHeight w:val="360"/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Контрольная работа № 4 по теме 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«</w:t>
            </w: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Одночлены. Операции над одночленами</w:t>
            </w: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</w:tcBorders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trHeight w:val="360"/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Понятие многочлена. Стандартный вид многочлена. Алгебраическая сумма многочленов.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Выполнять действия с многочленами; доказывать формулы сокращённого умножения, применять их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преобразованиях выражений и вычислениях. Применять различные формы самоконтроля при выполнении преобразований.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Гражданское и духовно-нравственное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</w:t>
            </w:r>
          </w:p>
        </w:tc>
      </w:tr>
      <w:tr w:rsidR="006A59BE" w:rsidRPr="006A59BE" w:rsidTr="00641908">
        <w:trPr>
          <w:trHeight w:val="360"/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ind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Умножение многочленов.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trHeight w:val="360"/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ind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Формулы сокращенного умножения: квадрат суммы и квадрат разности.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trHeight w:val="360"/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Формулы сокращенного умножения: разность квадратов.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trHeight w:val="360"/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32*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Формулы сокращенного умножения: разность кубов и сумма кубов.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trHeight w:val="360"/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Деление многочлена на многочлен.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trHeight w:val="360"/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Контрольная работа №5 по теме «Многочлены. Арифметические операции над многочленами</w:t>
            </w: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trHeight w:val="360"/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Глава 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Разложение многочленов на множители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Выполнять разложение многочленов на множители и сокращение алгебраических дробей.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Гражданское и духовно-нравственное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</w:t>
            </w:r>
          </w:p>
        </w:tc>
      </w:tr>
      <w:tr w:rsidR="006A59BE" w:rsidRPr="006A59BE" w:rsidTr="00641908">
        <w:trPr>
          <w:trHeight w:val="360"/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Разложение многочлена на множители методом вынесения общего множителя за скобки.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trHeight w:val="360"/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Разложение многочлена на множители с помощью формул сокращённого умножения.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trHeight w:val="360"/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Разложение многочлена на множители методом группировки.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trHeight w:val="360"/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Сокращение алгебраических дробей.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trHeight w:val="360"/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Тождества и тождественные преобразования.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trHeight w:val="360"/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Контрольная работа № 6 по теме «Разложение многочленов на множители»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trHeight w:val="360"/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Глава 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Описательная статистика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Извлекать информацию из таблиц и диаграмм, выполнять вычисления по табличным данным, организовывать информацию в виде таблиц и диаграмм. Приводить примеры числовых данных, находить среднее, размах, моду числовых 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наборов.</w:t>
            </w:r>
          </w:p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Патриотическое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Гражданское и духовно-нравственное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Эстетическое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</w:t>
            </w:r>
          </w:p>
        </w:tc>
      </w:tr>
      <w:tr w:rsidR="006A59BE" w:rsidRPr="006A59BE" w:rsidTr="00641908">
        <w:trPr>
          <w:trHeight w:val="360"/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Ряды числовых данных. Упорядочение, группировка. Таблицы.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trHeight w:val="360"/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Ряды нечисловых данных. Таблицы распределения частот.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trHeight w:val="360"/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41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Диаграммы распределений данных.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trHeight w:val="360"/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ind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Числовые характеристики рядов данных.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trHeight w:val="360"/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Контрольная работа № 7 по теме «</w:t>
            </w: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Описательная статистика</w:t>
            </w: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trHeight w:val="360"/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Итоговое повторение.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trHeight w:val="360"/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Повторение.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trHeight w:val="360"/>
          <w:jc w:val="center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Итоговая контрольная работа.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59" w:type="dxa"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A59BE" w:rsidRPr="006A59BE" w:rsidRDefault="006A59BE" w:rsidP="006A59BE">
      <w:pPr>
        <w:pStyle w:val="a6"/>
        <w:tabs>
          <w:tab w:val="num" w:pos="284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A59BE" w:rsidRPr="006A59BE" w:rsidRDefault="006A59BE" w:rsidP="006A59BE">
      <w:pPr>
        <w:pStyle w:val="a6"/>
        <w:tabs>
          <w:tab w:val="num" w:pos="284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A59BE">
        <w:rPr>
          <w:rFonts w:ascii="Times New Roman" w:hAnsi="Times New Roman"/>
          <w:b/>
          <w:sz w:val="24"/>
          <w:szCs w:val="24"/>
        </w:rPr>
        <w:t xml:space="preserve">8 класс </w:t>
      </w:r>
      <w:r w:rsidRPr="006A59BE">
        <w:rPr>
          <w:rFonts w:ascii="Times New Roman" w:hAnsi="Times New Roman"/>
          <w:sz w:val="24"/>
          <w:szCs w:val="24"/>
        </w:rPr>
        <w:t>(3 ч в неделю, всего102 ч)</w:t>
      </w:r>
    </w:p>
    <w:tbl>
      <w:tblPr>
        <w:tblW w:w="151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2"/>
        <w:gridCol w:w="3969"/>
        <w:gridCol w:w="1275"/>
        <w:gridCol w:w="5387"/>
        <w:gridCol w:w="3245"/>
      </w:tblGrid>
      <w:tr w:rsidR="006A59BE" w:rsidRPr="006A59BE" w:rsidTr="00641908">
        <w:trPr>
          <w:trHeight w:val="1044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Часы</w:t>
            </w:r>
          </w:p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</w:p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времени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основной деятельности ученика</w:t>
            </w:r>
          </w:p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(на уровне учебных действий)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Воспитательный потенциал урока</w:t>
            </w:r>
          </w:p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(основные направления воспитательной деятельности)</w:t>
            </w: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Входная контрольная</w:t>
            </w: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работа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Глава 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Множество действительных чисел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Описывать множество целых чисел, множество рациональных чисел, соотношение между этими множествами. Сравнивать и упорядочивать рациональные числа, выполнять вычисления с 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рациональными числами.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Приводить примеры иррациональных чисел; распознавать рациональные и иррациональные числа; изображать действительные числа точками координатной прямой. Находить десятичные приближения рациональных и иррациональных чисел; сравнивать и упорядочивать действительные числа. Описывать множество действительных чисел.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Формулировать свойства числовых неравенств, иллюстрировать их на координатной прямой, доказывать алгебраически; применять свойства неравенств в ходе решения задач. [Доказывать неравенства.]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Распознавать линейные неравенства. Решать линейные неравенства.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Использовать в письменной математической речи обозначения и графические изображения числовых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множеств, теоретико-множественную символику.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Вычислять значения функций 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y </w:t>
            </w:r>
            <w:r w:rsidRPr="006A59BE">
              <w:rPr>
                <w:rFonts w:ascii="Times New Roman" w:eastAsia="SymbolMat" w:hAnsi="Times New Roman" w:cs="Times New Roman"/>
                <w:sz w:val="24"/>
                <w:szCs w:val="24"/>
                <w:lang w:eastAsia="en-US"/>
              </w:rPr>
              <w:t xml:space="preserve">= 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>x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>y</w:t>
            </w:r>
            <w:r w:rsidRPr="006A59BE">
              <w:rPr>
                <w:rFonts w:ascii="Times New Roman" w:eastAsia="SymbolMat" w:hAnsi="Times New Roman" w:cs="Times New Roman"/>
                <w:sz w:val="24"/>
                <w:szCs w:val="24"/>
                <w:lang w:eastAsia="en-US"/>
              </w:rPr>
              <w:t xml:space="preserve">= 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|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>х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|, составлять таблицы значений функции; строить графики функций 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y </w:t>
            </w:r>
            <w:r w:rsidRPr="006A59BE">
              <w:rPr>
                <w:rFonts w:ascii="Times New Roman" w:eastAsia="SymbolMat" w:hAnsi="Times New Roman" w:cs="Times New Roman"/>
                <w:sz w:val="24"/>
                <w:szCs w:val="24"/>
                <w:lang w:eastAsia="en-US"/>
              </w:rPr>
              <w:t xml:space="preserve">= 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>x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y </w:t>
            </w:r>
            <w:r w:rsidRPr="006A59BE">
              <w:rPr>
                <w:rFonts w:ascii="Times New Roman" w:eastAsia="SymbolMat" w:hAnsi="Times New Roman" w:cs="Times New Roman"/>
                <w:sz w:val="24"/>
                <w:szCs w:val="24"/>
                <w:lang w:eastAsia="en-US"/>
              </w:rPr>
              <w:t xml:space="preserve">= 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|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>х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| и кусочных функций, описывать их свойства на основе графических представлений. Использовать функциональную символику для записи фактов, связанных с функциями, обогащая опыт выполнения знаково-символических действий; строить речевые конструкции с использованием 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функциональной терминологии.</w:t>
            </w:r>
          </w:p>
        </w:tc>
        <w:tc>
          <w:tcPr>
            <w:tcW w:w="324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Патриотическое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Гражданское и духовно-нравственное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Трудовое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</w:t>
            </w: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Множества, их элементы и 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подмножества.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Операции над множествами.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Рациональные числа.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Познакомимся с квадратными корнями.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Иррациональные числа.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Действительные числа и числовая прямая.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Свойства числовых неравенств.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Линейные неравенства.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Модуль действительного числа. Функция у = |х|.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Приближённые значения действительных чисел.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Контрольная работа №1 по теме «</w:t>
            </w: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Множество действительных чисел</w:t>
            </w: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Глава 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Алгебраические дроби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Формулировать основное свойство алгебраической дроби и применять его для преобразования дробей. Выполнять действия с алгебраическими дробями, представлять дробное выражение в виде отношения многочленов, доказывать тождества.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Формулировать определение степени с целым показателем.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Вычислять значения степеней с целым показателем.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Формулировать, записывать в символической форме и иллюстрировать примерами свойства степени с целым показателем, применять свойства степени для преобразования выражений и вычислений.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[Выполнять преобразования рациональных выражений в соответствии с поставленной целью: выделять квадрат двучлена, целую часть дроби и пр. Применять преобразования рациональных выражений для решения задач.]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Проводить доказательные рассуждения о корнях уравнения с опорой на определение корня.</w:t>
            </w:r>
          </w:p>
        </w:tc>
        <w:tc>
          <w:tcPr>
            <w:tcW w:w="324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Гражданское и духовно-нравственное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ind w:right="154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</w:t>
            </w: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Определение алгебраической дроби.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Основное свойство алгебраической дроби.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Сложение и вычитание алгебраических дробей с одинаковыми знаменателями.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Сложение и вычитание алгебраических дробей с разными знаменателями.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Контрольная работа №2 по теме «</w:t>
            </w: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Сложение и вычитание алгебраических дробей</w:t>
            </w: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Умножение и деление алгебраических дробей. Возведение алгебраической дроби в степень.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Преобразование рациональных выражений.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Понятие степени с любым целочисленным показателем.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Стандартный вид положительного числа.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Контрольная работа №3 по теме </w:t>
            </w: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«</w:t>
            </w: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Преобразование рациональных выражений</w:t>
            </w: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Глава 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Функция </w:t>
            </w: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 =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eastAsia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eastAsia="en-US"/>
                    </w:rPr>
                    <m:t>х</m:t>
                  </m:r>
                </m:e>
              </m:rad>
            </m:oMath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. Свойства квадратных корней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Формулировать определение квадратного корня из неотрицательного числа. Использовать график функции 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у </w:t>
            </w:r>
            <w:r w:rsidRPr="006A59BE">
              <w:rPr>
                <w:rFonts w:ascii="Times New Roman" w:eastAsia="SymbolMat" w:hAnsi="Times New Roman" w:cs="Times New Roman"/>
                <w:sz w:val="24"/>
                <w:szCs w:val="24"/>
                <w:lang w:eastAsia="en-US"/>
              </w:rPr>
              <w:t xml:space="preserve">= 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>х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для нахождения квадратных корней. Вычислять точные и приближённые значения квадратных корней, используя при необходимости калькулятор; проводить оценку квадратных корней. Исследовать уравнение 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>х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vertAlign w:val="superscript"/>
                <w:lang w:eastAsia="en-US"/>
              </w:rPr>
              <w:t xml:space="preserve">2 </w:t>
            </w:r>
            <w:r w:rsidRPr="006A59BE">
              <w:rPr>
                <w:rFonts w:ascii="Times New Roman" w:eastAsia="SymbolMat" w:hAnsi="Times New Roman" w:cs="Times New Roman"/>
                <w:sz w:val="24"/>
                <w:szCs w:val="24"/>
                <w:lang w:eastAsia="en-US"/>
              </w:rPr>
              <w:t xml:space="preserve">= 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>a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; находить точные и приближённые корни при 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а </w:t>
            </w:r>
            <w:r w:rsidRPr="006A59BE">
              <w:rPr>
                <w:rFonts w:ascii="Times New Roman" w:eastAsia="SymbolMat" w:hAnsi="Times New Roman" w:cs="Times New Roman"/>
                <w:sz w:val="24"/>
                <w:szCs w:val="24"/>
                <w:lang w:eastAsia="en-US"/>
              </w:rPr>
              <w:t>&gt;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0.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Исследовать свойства квадратного корня, проводя числовые эксперименты с помощью калькулятора компьютера. Доказывать свойства квадратных корней, применять их к преобразованию выражений.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Вычислять значения выражений, содержащих квадратные корни; выражать переменные из геометрических и физических формул.</w:t>
            </w:r>
          </w:p>
        </w:tc>
        <w:tc>
          <w:tcPr>
            <w:tcW w:w="3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Гражданское и духовно-нравственное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ind w:right="154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</w:t>
            </w:r>
          </w:p>
        </w:tc>
      </w:tr>
      <w:tr w:rsidR="006A59BE" w:rsidRPr="006A59BE" w:rsidTr="00641908">
        <w:trPr>
          <w:trHeight w:val="215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Функция </w:t>
            </w: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 =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eastAsia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eastAsia="en-US"/>
                    </w:rPr>
                    <m:t>х</m:t>
                  </m:r>
                </m:e>
              </m:rad>
            </m:oMath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, её свойства и график.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trHeight w:val="215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Свойства квадратных корней.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trHeight w:val="215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Тождество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eastAsia="en-US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eastAsia="en-US"/>
                        </w:rPr>
                        <m:t>х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eastAsia="en-US"/>
                        </w:rPr>
                        <m:t>2</m:t>
                      </m:r>
                    </m:sup>
                  </m:sSup>
                </m:e>
              </m:rad>
            </m:oMath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=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|х|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trHeight w:val="215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Вынесение множителя из-под знака квадратного корня. Внесение множителя под знак квадратного корня.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trHeight w:val="215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Преобразование иррациональных выражений.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trHeight w:val="215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Контрольная работа №4 по теме «Свойства квадратных корней. Функция у =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4"/>
                      <w:szCs w:val="24"/>
                      <w:lang w:eastAsia="en-US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eastAsia="en-US"/>
                    </w:rPr>
                    <m:t>х</m:t>
                  </m:r>
                </m:e>
              </m:rad>
            </m:oMath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trHeight w:val="859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Глава 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Квадратичная функция. Функция </w:t>
            </w:r>
            <w:r w:rsidRPr="006A59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k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den>
              </m:f>
            </m:oMath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ind w:hanging="10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Вычислять значения функций, заданных формулами (при необходимости использовать калькулятор); составлять таблицы значений функции.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Вычислять значения функций 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у </w:t>
            </w:r>
            <w:r w:rsidRPr="006A59BE">
              <w:rPr>
                <w:rFonts w:ascii="Times New Roman" w:eastAsia="SymbolMat" w:hAnsi="Times New Roman" w:cs="Times New Roman"/>
                <w:sz w:val="24"/>
                <w:szCs w:val="24"/>
                <w:lang w:eastAsia="en-US"/>
              </w:rPr>
              <w:t xml:space="preserve">= 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>kx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>y = kx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у </w:t>
            </w:r>
            <w:r w:rsidRPr="006A59BE">
              <w:rPr>
                <w:rFonts w:ascii="Times New Roman" w:eastAsia="SymbolMat" w:hAnsi="Times New Roman" w:cs="Times New Roman"/>
                <w:sz w:val="24"/>
                <w:szCs w:val="24"/>
                <w:lang w:eastAsia="en-US"/>
              </w:rPr>
              <w:t>=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>ах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  <w:r w:rsidRPr="006A59BE">
              <w:rPr>
                <w:rFonts w:ascii="Times New Roman" w:eastAsia="SymbolMat" w:hAnsi="Times New Roman" w:cs="Times New Roman"/>
                <w:sz w:val="24"/>
                <w:szCs w:val="24"/>
                <w:lang w:eastAsia="en-US"/>
              </w:rPr>
              <w:t>+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>bх</w:t>
            </w:r>
            <w:r w:rsidRPr="006A59BE">
              <w:rPr>
                <w:rFonts w:ascii="Times New Roman" w:eastAsia="SymbolMat" w:hAnsi="Times New Roman" w:cs="Times New Roman"/>
                <w:sz w:val="24"/>
                <w:szCs w:val="24"/>
                <w:lang w:eastAsia="en-US"/>
              </w:rPr>
              <w:t xml:space="preserve">+ 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>с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составлять таблицы значений функции; строить графики функций 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у </w:t>
            </w:r>
            <w:r w:rsidRPr="006A59BE">
              <w:rPr>
                <w:rFonts w:ascii="Times New Roman" w:eastAsia="SymbolMat" w:hAnsi="Times New Roman" w:cs="Times New Roman"/>
                <w:sz w:val="24"/>
                <w:szCs w:val="24"/>
                <w:lang w:eastAsia="en-US"/>
              </w:rPr>
              <w:t xml:space="preserve">= 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>kx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>y =kx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 у </w:t>
            </w:r>
            <w:r w:rsidRPr="006A59BE">
              <w:rPr>
                <w:rFonts w:ascii="Times New Roman" w:eastAsia="SymbolMat" w:hAnsi="Times New Roman" w:cs="Times New Roman"/>
                <w:sz w:val="24"/>
                <w:szCs w:val="24"/>
                <w:lang w:eastAsia="en-US"/>
              </w:rPr>
              <w:t xml:space="preserve">= 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>ах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  <w:r w:rsidRPr="006A59BE">
              <w:rPr>
                <w:rFonts w:ascii="Times New Roman" w:eastAsia="SymbolMat" w:hAnsi="Times New Roman" w:cs="Times New Roman"/>
                <w:sz w:val="24"/>
                <w:szCs w:val="24"/>
                <w:lang w:eastAsia="en-US"/>
              </w:rPr>
              <w:t xml:space="preserve">+ 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>bх</w:t>
            </w:r>
            <w:r w:rsidRPr="006A59BE">
              <w:rPr>
                <w:rFonts w:ascii="Times New Roman" w:eastAsia="SymbolMat" w:hAnsi="Times New Roman" w:cs="Times New Roman"/>
                <w:sz w:val="24"/>
                <w:szCs w:val="24"/>
                <w:lang w:eastAsia="en-US"/>
              </w:rPr>
              <w:t xml:space="preserve">+ 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>с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и кусочных функций, описывать их 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свойства на основе графических представлений.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Использовать функциональную символику для записи разнообразных фактов, связанных с рассматриваемыми функциями, обогащая опыт выполнения знаково символических: действий; строить речевые конструкции с использованием функциональной терминологии. Использовать компьютерные программы для исследования положения на координатной плоскости графиков функций в зависимости от значений коэффициентов, входящих в формулу. Распознавать виды изучаемых функций.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Показывать схематически положение на координатной плоскости графиков функций вида 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у </w:t>
            </w:r>
            <w:r w:rsidRPr="006A59BE">
              <w:rPr>
                <w:rFonts w:ascii="Times New Roman" w:eastAsia="SymbolMat" w:hAnsi="Times New Roman" w:cs="Times New Roman"/>
                <w:sz w:val="24"/>
                <w:szCs w:val="24"/>
                <w:lang w:eastAsia="en-US"/>
              </w:rPr>
              <w:t xml:space="preserve">= 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>kx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>y = kx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 у </w:t>
            </w:r>
            <w:r w:rsidRPr="006A59BE">
              <w:rPr>
                <w:rFonts w:ascii="Times New Roman" w:eastAsia="SymbolMat" w:hAnsi="Times New Roman" w:cs="Times New Roman"/>
                <w:sz w:val="24"/>
                <w:szCs w:val="24"/>
                <w:lang w:eastAsia="en-US"/>
              </w:rPr>
              <w:t xml:space="preserve">= 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>ах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  <w:r w:rsidRPr="006A59BE">
              <w:rPr>
                <w:rFonts w:ascii="Times New Roman" w:eastAsia="SymbolMat" w:hAnsi="Times New Roman" w:cs="Times New Roman"/>
                <w:sz w:val="24"/>
                <w:szCs w:val="24"/>
                <w:lang w:eastAsia="en-US"/>
              </w:rPr>
              <w:t xml:space="preserve">+ 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>bх</w:t>
            </w:r>
            <w:r w:rsidRPr="006A59BE">
              <w:rPr>
                <w:rFonts w:ascii="Times New Roman" w:eastAsia="SymbolMat" w:hAnsi="Times New Roman" w:cs="Times New Roman"/>
                <w:sz w:val="24"/>
                <w:szCs w:val="24"/>
                <w:lang w:eastAsia="en-US"/>
              </w:rPr>
              <w:t xml:space="preserve">+ 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>с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в зависимости от значений коэффициентов, входящих в формулу.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Использовать функционально-графические представления для решения и исследования уравнений.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[Строить графики функций на основе преобразований известных графиков.]</w:t>
            </w:r>
          </w:p>
        </w:tc>
        <w:tc>
          <w:tcPr>
            <w:tcW w:w="3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Патриотическое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Гражданское и духовно-нравственное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ind w:right="154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</w:t>
            </w: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Функция </w:t>
            </w: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 = </w:t>
            </w:r>
            <w:r w:rsidRPr="006A59B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kx</w:t>
            </w:r>
            <w:r w:rsidRPr="006A59BE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6A59B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k&gt;</w:t>
            </w: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Функция </w:t>
            </w: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 = </w:t>
            </w:r>
            <w:r w:rsidRPr="006A59B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kx</w:t>
            </w:r>
            <w:r w:rsidRPr="006A59BE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6A59B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k&lt;</w:t>
            </w: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Как построить график функции </w:t>
            </w:r>
          </w:p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у = 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f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(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x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+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l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), если известен график 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функции у = 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f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(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x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Как построить график функции у = 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f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(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x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)+ 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m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, если известен график функции у = 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f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(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x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Как построить график функции у = 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f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(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x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+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l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) + 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m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, если известен график функции у = 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f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(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x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Функция </w:t>
            </w:r>
            <w:r w:rsidRPr="006A59BE">
              <w:rPr>
                <w:rFonts w:ascii="Times New Roman" w:hAnsi="Times New Roman" w:cs="Times New Roman"/>
                <w:i/>
                <w:sz w:val="24"/>
                <w:szCs w:val="24"/>
              </w:rPr>
              <w:t>у = ах</w:t>
            </w:r>
            <w:r w:rsidRPr="006A59B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 w:rsidRPr="006A59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+ </w:t>
            </w:r>
            <w:r w:rsidRPr="006A59B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</w:t>
            </w:r>
            <w:r w:rsidRPr="006A59BE">
              <w:rPr>
                <w:rFonts w:ascii="Times New Roman" w:hAnsi="Times New Roman" w:cs="Times New Roman"/>
                <w:i/>
                <w:sz w:val="24"/>
                <w:szCs w:val="24"/>
              </w:rPr>
              <w:t>х + с</w:t>
            </w: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Функция </w:t>
            </w:r>
            <w:r w:rsidRPr="006A59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k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den>
              </m:f>
            </m:oMath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6A59B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&gt; 0.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Функция </w:t>
            </w:r>
            <w:r w:rsidRPr="006A59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k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den>
              </m:f>
            </m:oMath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6A59B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&lt; 0.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Контрольная работа №5 по теме «</w:t>
            </w: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Квадратичная функция. Функция </w:t>
            </w:r>
            <w:r w:rsidRPr="006A59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k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den>
              </m:f>
            </m:oMath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Глава 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Квадратные уравнения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ind w:hanging="10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Проводить доказательные рассуждения о корнях уравнения с опорой на определение корня, функциональные свойства выражений.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Распознавать линейные и квадратные уравнения, целые и дробные уравнения.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Решать квадратные уравнения и уравнения, сводящиеся к ним; решать дробно-рациональные и простейшие иррациональные уравнения.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Определять наличие корней квадратного уравнения по дискриминанту и коэффициентам. [Исследовать квадратные уравнения с буквенными коэффициентами.]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Распознавать квадратный трёхчлен, выяснять возможность разложения его на множители, представлять квадратный трёхчлен в виде произведения линейных множителей.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Решать текстовые задачи алгебраическим способом: переходить от словесной формулировки задачи к алгебраической модели путём составления уравнения, решать составленное уравнение, интерпретировать результат. [Находить целые корни многочленов с целыми коэффициентами.]</w:t>
            </w:r>
          </w:p>
        </w:tc>
        <w:tc>
          <w:tcPr>
            <w:tcW w:w="3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Патриотическое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Гражданское и духовно-нравственное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Ценности научного познания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ind w:right="154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</w:t>
            </w:r>
          </w:p>
        </w:tc>
      </w:tr>
      <w:tr w:rsidR="006A59BE" w:rsidRPr="006A59BE" w:rsidTr="00641908">
        <w:trPr>
          <w:trHeight w:val="345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Основные понятия, связанные с квадратными уравнениями.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trHeight w:val="576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Формула корней квадратных уравнений.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trHeight w:val="698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Частный случай формулы корней квадратных уравнений.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trHeight w:val="695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35*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Квадратные уравнения с параметром.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trHeight w:val="974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Контрольная работа №6 по теме «Формула корней квадратных уравнений</w:t>
            </w: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Рациональные уравнения.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Рациональные уравнения как математические модели реальных ситуаций.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Теорема Виета.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Разложение квадратного трёхчлена на линейные множители.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Контрольная работа № 7 по теме 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«</w:t>
            </w: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Квадратные уравнения</w:t>
            </w: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Глава 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Вероятности случайных событий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Выполнять перебор всех возможных вариантов для пересчёта объектов или комбинаций. 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Применять правило комбинаторного умножения для решения задач на нахождения числа объектов или комбинаций.</w:t>
            </w:r>
          </w:p>
        </w:tc>
        <w:tc>
          <w:tcPr>
            <w:tcW w:w="3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Гражданское и духовно-нравственное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Экологическое воспитание</w:t>
            </w: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Испытания с равновозможными исходами.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Случайные события. Вероятность противоположного события.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Правило умножения. Правило сложения вероятностей несовместных событий.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Испытания с конечным числом исходов. Последовательные независимые испытания и повторения испытаний.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Контрольная работа №8 по теме 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«</w:t>
            </w: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Вероятности случайных событий</w:t>
            </w: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Итоговое повторение.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Повторение.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Итоговая контрольная работа.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A59BE" w:rsidRPr="006A59BE" w:rsidRDefault="006A59BE" w:rsidP="006A59BE">
      <w:pPr>
        <w:pStyle w:val="a6"/>
        <w:tabs>
          <w:tab w:val="num" w:pos="284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6A59BE" w:rsidRPr="006A59BE" w:rsidRDefault="006A59BE" w:rsidP="006A59BE">
      <w:pPr>
        <w:tabs>
          <w:tab w:val="num" w:pos="284"/>
        </w:tabs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6A59BE">
        <w:rPr>
          <w:rFonts w:ascii="Times New Roman" w:hAnsi="Times New Roman" w:cs="Times New Roman"/>
          <w:b/>
          <w:sz w:val="24"/>
          <w:szCs w:val="24"/>
        </w:rPr>
        <w:t xml:space="preserve">9 класс </w:t>
      </w:r>
      <w:r w:rsidRPr="006A59BE">
        <w:rPr>
          <w:rFonts w:ascii="Times New Roman" w:hAnsi="Times New Roman" w:cs="Times New Roman"/>
          <w:sz w:val="24"/>
          <w:szCs w:val="24"/>
        </w:rPr>
        <w:t>(3 ч в неделю, всего102 ч)</w:t>
      </w:r>
    </w:p>
    <w:p w:rsidR="006A59BE" w:rsidRPr="006A59BE" w:rsidRDefault="006A59BE" w:rsidP="006A59BE">
      <w:pPr>
        <w:tabs>
          <w:tab w:val="num" w:pos="284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2"/>
        <w:gridCol w:w="3969"/>
        <w:gridCol w:w="1275"/>
        <w:gridCol w:w="5387"/>
        <w:gridCol w:w="3245"/>
      </w:tblGrid>
      <w:tr w:rsidR="006A59BE" w:rsidRPr="006A59BE" w:rsidTr="00641908">
        <w:trPr>
          <w:trHeight w:val="1024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Часы</w:t>
            </w:r>
          </w:p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</w:p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времени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основной деятельности ученика</w:t>
            </w:r>
          </w:p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(на уровне учебных действий)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Воспитательный потенциал урока</w:t>
            </w:r>
          </w:p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(основные направления воспитательной деятельности)</w:t>
            </w: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ind w:hanging="10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Входная контрольная</w:t>
            </w: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работа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trHeight w:val="467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Глава 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Системы уравнений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Определять, является ли пара чисел решением данного уравнения с двумя переменными; приводить примеры решений уравнений с двумя 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переменными.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Строить графики уравнений с двумя переменными.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[Решать линейные уравнения и несложные уравнения второй степени с двумя переменными в целых числах.]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[Изображать на координатной плоскости множества точек, задаваемых неравенствами с двумя переменными и их системами. Описывать алгебраически области координатной плоскости.]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Решать системы двух уравнений с двумя переменными методом подстановки, методом алгебраического сложения, методом введения новых переменных. Использовать функционально-графические представления для решения и исследования систем уравнений.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Решать текстовые задачи алгебраическим способом: переходить от словесной формулировки задачи к алгебраической модели путём составления системы уравнений, решать составленную систему уравнений, интерпретировать результат.</w:t>
            </w:r>
          </w:p>
        </w:tc>
        <w:tc>
          <w:tcPr>
            <w:tcW w:w="3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Патриотическое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Гражданское и духовно-</w:t>
            </w:r>
            <w:r w:rsidRPr="006A5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нравственное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ind w:right="154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</w:t>
            </w:r>
          </w:p>
        </w:tc>
      </w:tr>
      <w:tr w:rsidR="006A59BE" w:rsidRPr="006A59BE" w:rsidTr="00641908">
        <w:trPr>
          <w:trHeight w:val="293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Уравнения с двумя переменными.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trHeight w:val="293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График уравнения с двумя переменными.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trHeight w:val="293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Уравнение окружности на координатной плоскости.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trHeight w:val="293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Основные понятия, связанные с системами уравнений с двумя переменными.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trHeight w:val="293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Решение систем уравнений методом подстановки.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trHeight w:val="293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Решение систем уравнений методом алгебраического сложения.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trHeight w:val="293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Решение систем уравнений методом введения новых переменных.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trHeight w:val="293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Контрольная работа №1 по теме «</w:t>
            </w: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Системы уравнений</w:t>
            </w: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trHeight w:val="293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Системы уравнений как математические модели реальных ситуаций.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trHeight w:val="433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Глава 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Решение неравенств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53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Формулировать свойства числовых неравенств, иллюстрировать их на координатной прямой, доказывать алгебраически; применять свойства неравенств в ходе решения задач. [Доказывать неравенства.]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Распознавать линейные и квадратные неравенства.</w:t>
            </w:r>
          </w:p>
          <w:p w:rsidR="006A59BE" w:rsidRPr="006A59BE" w:rsidRDefault="006A59BE" w:rsidP="006A59BE">
            <w:pPr>
              <w:spacing w:line="240" w:lineRule="auto"/>
              <w:ind w:hanging="10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Решать квадратные неравенства, используя графические представления. Использовать запись чисел в стандартном виде для выражения размеров объектов, длительности процессов в окружающем мире. Сравнивать числа и величины, записанные с использованием степени 10. Использовать разные формы записи приближённых значений, делать выводы о точности приближения по их записи. Выполнять вычисления с реальными данными. Выполнять прикидку и оценку результатов вычислений.</w:t>
            </w:r>
          </w:p>
        </w:tc>
        <w:tc>
          <w:tcPr>
            <w:tcW w:w="32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Патриотическое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Гражданское и духовно-нравственное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Эстетическое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  <w:p w:rsidR="006A59BE" w:rsidRPr="006A59BE" w:rsidRDefault="006A59BE" w:rsidP="006A59BE">
            <w:pPr>
              <w:spacing w:line="240" w:lineRule="auto"/>
              <w:ind w:hanging="10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</w:t>
            </w:r>
          </w:p>
        </w:tc>
      </w:tr>
      <w:tr w:rsidR="006A59BE" w:rsidRPr="006A59BE" w:rsidTr="00641908">
        <w:trPr>
          <w:trHeight w:val="433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Решение квадратных неравенств.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trHeight w:val="433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Решение неравенств методом интервалов (часть 1)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trHeight w:val="433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Решение неравенств методом интервалов (часть 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trHeight w:val="433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Контрольная работа № 2 по теме 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«</w:t>
            </w: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Решение квадратных неравенств</w:t>
            </w: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trHeight w:val="433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Системы и совокупности неравенств с одной переменной.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trHeight w:val="433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Уравнения, содержащие переменную под знаком модуля.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trHeight w:val="433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Неравенства, содержащие переменную под знаком модуля.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trHeight w:val="433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Уравнения и неравенства с параметром.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trHeight w:val="433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Неравенства и системы неравенств с двумя переменными.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trHeight w:val="433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Контрольная работа №3 по теме 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«</w:t>
            </w: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Уравнения и неравенств</w:t>
            </w: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Глава 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Числовые функции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ind w:hanging="10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Вычислять значения функций, заданных формулами (при необходимости использовать калькулятор); составлять таблицы значений функции.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Вычислять значения степенных функций с целым показателем.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Формулировать определение корня третьей 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степени, находить значения кубических корней, используя при необходимости калькулятор. Вычислять значения функции 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y </w:t>
            </w:r>
            <w:r w:rsidRPr="006A59BE">
              <w:rPr>
                <w:rFonts w:ascii="Times New Roman" w:eastAsia="SymbolMat" w:hAnsi="Times New Roman" w:cs="Times New Roman"/>
                <w:sz w:val="24"/>
                <w:szCs w:val="24"/>
                <w:lang w:eastAsia="en-US"/>
              </w:rPr>
              <w:t xml:space="preserve">= </w:t>
            </w:r>
            <m:oMath>
              <m:rad>
                <m:ra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deg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х</m:t>
                  </m:r>
                </m:e>
              </m:rad>
            </m:oMath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Составлять таблицы значений функций; строить графики степенных функций с целым показателем, функции 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>y</w:t>
            </w:r>
            <w:r w:rsidRPr="006A59BE">
              <w:rPr>
                <w:rFonts w:ascii="Times New Roman" w:eastAsia="SymbolMat" w:hAnsi="Times New Roman" w:cs="Times New Roman"/>
                <w:sz w:val="24"/>
                <w:szCs w:val="24"/>
                <w:lang w:eastAsia="en-US"/>
              </w:rPr>
              <w:t>=</w:t>
            </w:r>
            <m:oMath>
              <m:rad>
                <m:ra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3</m:t>
                  </m:r>
                </m:deg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х</m:t>
                  </m:r>
                </m:e>
              </m:rad>
            </m:oMath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 кусочных функций, описывать их свойства. Использовать функциональную символику длязаписи разнообразных фактов, связанных с рассматриваемыми функциями, обогащая опыт выполнения знаково-символических действий; строить речевые конструкции с использованием функциональной терминологии.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Использовать компьютерные программы для исследования положения на координатной плоскости графиков функций в зависимости от значений коэффициентов, входящих в формулу. Распознавать виды изучаемых функций.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Использовать функционально-графические представления для решения и исследования уравнений. Строить графики функций на основе преобразований известных графиков.</w:t>
            </w:r>
          </w:p>
        </w:tc>
        <w:tc>
          <w:tcPr>
            <w:tcW w:w="3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Патриотическое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Гражданское и духовно-нравственное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ind w:right="154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</w:t>
            </w: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Определение числовой функции.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Способы задания функции.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Свойства функций.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Четные и нечётные функции.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Исследование функций. Чтение графика функции.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Функция у = х</w:t>
            </w:r>
            <w:r w:rsidRPr="006A59BE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US"/>
              </w:rPr>
              <w:t>3</w:t>
            </w: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Понятие корня </w:t>
            </w:r>
            <w:r w:rsidRPr="006A59B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n</w:t>
            </w: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-ой степени из действительного числа.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 w:rsidRPr="006A59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m:oMath>
              <m:rad>
                <m:ra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deg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х</m:t>
                  </m:r>
                </m:e>
              </m:rad>
            </m:oMath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Построение графиков функций, содержащих переменную под знаком модуля.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trHeight w:val="702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Контрольная работа №4 по теме «Числовые функции»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trHeight w:val="345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Глава 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Арифметическая и геометрическая прогрессии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Применять индексные обозначения, строить речевые высказывания с использованием терминологии, связанной с понятием числовой последовательности. 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Вычислять члены последовательностей, заданных 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формулой 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>n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-го члена или рекуррентно. 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Устанавливать закономерность в построении последовательности, если выписаны первые несколько её членов. 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Изображать члены последовательности точками на координатной плоскости.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Распознавать арифметическую и геометрическую прогрессии при разных способах задания. Выводить на основе доказательных рассуждений формулы общего члена арифметической и геометрической прогрессий, суммы первых </w:t>
            </w:r>
            <w:r w:rsidRPr="006A59BE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n 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членов арифметической и геометрической прогрессий, решать задачи с использованием этих формул. 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Рассматривать примеры из реальной жизни, иллюстрирующие изменение в арифметической прогрессии, в геометрической прогрессии; изображать соответствующие зависимости графически.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Решать задачи на сложные проценты, в том числе задачи из реальной практики (с использованием калькулятора)</w:t>
            </w:r>
          </w:p>
        </w:tc>
        <w:tc>
          <w:tcPr>
            <w:tcW w:w="3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Патриотическое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Гражданское и духовно-нравственное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Ценности научного познания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ind w:right="154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</w:t>
            </w:r>
          </w:p>
        </w:tc>
      </w:tr>
      <w:tr w:rsidR="006A59BE" w:rsidRPr="006A59BE" w:rsidTr="00641908">
        <w:trPr>
          <w:trHeight w:val="345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Числовые последовательности.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trHeight w:val="345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Рекуррентный способ задания числовой последовательности.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trHeight w:val="345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Определение арифметической прогрессии. Формула 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n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-го члена арифметической прогрессии.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ind w:hanging="10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1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1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trHeight w:val="345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Характеристическое свойство арифметической прогрессии.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1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1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trHeight w:val="345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Формула суммы членов конечной арифметической прогрессии.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1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1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trHeight w:val="345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Контрольная работа №5 по теме «</w:t>
            </w: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Арифметическая прогрессия»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1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1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Определение геометрической прогрессии. Формула 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>n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-го члена геометрической прогрессии.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ind w:hanging="10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1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1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Характеристическое свойство геометрической прогрессии.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1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1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Формула суммы членов конечной геометрической прогрессии.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1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1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Сумма бесконечной геометрической прогрессии.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1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1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Прогрессии и банковские расчеты.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1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1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Контрольная работа №6 по теме «</w:t>
            </w: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Геометрическая прогрессия»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ind w:hanging="10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1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1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ind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Глава 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Нахождение вероятностей с помощью комбинаторных формул.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Выполнять перебор всех возможных вариантов для пересчёта объектов или комбинаций.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Применять правило комбинаторного умножения 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для решения задач на нахождение числа объектов или комбинаций.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Распознавать задачи на определение числа перестановок и выполнять соответствующие вычисления.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Извлекать информацию из таблиц и диаграмм, выполнять вычисления по табличным данным.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Определять по диаграммам наибольшие и наименьшие данные, сравнивать величины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Организовывать информацию в виде таблиц, столбчатых и круговых диаграмм.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Приводить примеры числовых данных, находить среднее, размах, моду, дисперсию числовых наборов.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Приводить содержательные примеры использования средних значений и дисперсии для описания данных. 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Решать задачи на вычисление вероятности с применением комбинаторики.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Проводить случайные эксперименты, в том числе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 помощью компьютерного моделирования, интерпретировать их результаты. Вычислять частоту случайного события, оценивать вероятность с помощью частоты, полученной опытным путём.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Приводить примеры достоверных и невозможных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событий. Объяснять значимость маловероятных событий в зависимости от их последствий.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Решать задачи на нахождение вероятностей событий.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Приводить примеры противоположных событий.</w:t>
            </w:r>
          </w:p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Использовать при решении задач свойство вероятностей противоположных событий.</w:t>
            </w:r>
          </w:p>
        </w:tc>
        <w:tc>
          <w:tcPr>
            <w:tcW w:w="3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Патриотическое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Гражданское и духовно-</w:t>
            </w:r>
            <w:r w:rsidRPr="006A5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нравственное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ind w:right="154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</w:t>
            </w: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Правило умножения и основные комбинаторные формулы.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Вероятность суммы двух событий. Независимые события.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Испытания с двумя исходами и их независимые повторения.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Простейшие случайные величины.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Контрольная работа № 7 по теме </w:t>
            </w:r>
            <w:r w:rsidRPr="006A59B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«</w:t>
            </w:r>
            <w:r w:rsidRPr="006A59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Элементы комбинаторики, статистики и теории вероятностей</w:t>
            </w: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Итоговое повторение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firstLine="7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firstLine="7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firstLine="7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iCs/>
                <w:sz w:val="24"/>
                <w:szCs w:val="24"/>
              </w:rPr>
              <w:t>Повторение.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firstLine="7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firstLine="7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firstLine="7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trHeight w:val="73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iCs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firstLine="7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firstLine="7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9BE" w:rsidRPr="006A59BE" w:rsidRDefault="006A59BE" w:rsidP="006A59BE">
            <w:pPr>
              <w:spacing w:line="240" w:lineRule="auto"/>
              <w:ind w:firstLine="7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6A59BE" w:rsidRPr="006A59BE" w:rsidRDefault="006A59BE" w:rsidP="006A59BE">
      <w:pPr>
        <w:pStyle w:val="a6"/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6A59BE" w:rsidRPr="006A59BE" w:rsidRDefault="006A59BE" w:rsidP="006A59BE">
      <w:p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</w:rPr>
      </w:pPr>
    </w:p>
    <w:p w:rsidR="006A59BE" w:rsidRPr="006A59BE" w:rsidRDefault="006A59BE" w:rsidP="006A59BE">
      <w:p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6A59BE">
        <w:rPr>
          <w:rFonts w:ascii="Times New Roman" w:eastAsiaTheme="minorHAnsi" w:hAnsi="Times New Roman" w:cs="Times New Roman"/>
          <w:b/>
          <w:bCs/>
          <w:sz w:val="24"/>
          <w:szCs w:val="24"/>
        </w:rPr>
        <w:t>Геометрия 7 класс (2 часа в неделю, всего 68 часов)</w:t>
      </w:r>
    </w:p>
    <w:tbl>
      <w:tblPr>
        <w:tblpPr w:leftFromText="180" w:rightFromText="180" w:vertAnchor="text" w:horzAnchor="margin" w:tblpXSpec="center" w:tblpY="380"/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3969"/>
        <w:gridCol w:w="1276"/>
        <w:gridCol w:w="5387"/>
        <w:gridCol w:w="3294"/>
      </w:tblGrid>
      <w:tr w:rsidR="006A59BE" w:rsidRPr="006A59BE" w:rsidTr="00641908">
        <w:trPr>
          <w:trHeight w:val="828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Часы</w:t>
            </w:r>
          </w:p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</w:p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времени</w:t>
            </w:r>
          </w:p>
        </w:tc>
        <w:tc>
          <w:tcPr>
            <w:tcW w:w="5387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основной деятельности ученика</w:t>
            </w:r>
          </w:p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(на уровне учебных действий)</w:t>
            </w:r>
          </w:p>
        </w:tc>
        <w:tc>
          <w:tcPr>
            <w:tcW w:w="3294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Воспитательный потенциал урока</w:t>
            </w:r>
          </w:p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(основные направления воспитательной деятельности)</w:t>
            </w:r>
          </w:p>
        </w:tc>
      </w:tr>
      <w:tr w:rsidR="006A59BE" w:rsidRPr="006A59BE" w:rsidTr="00641908"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ind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Глава </w:t>
            </w:r>
            <w:r w:rsidRPr="006A59B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Начальные геометрические сведения </w:t>
            </w:r>
          </w:p>
        </w:tc>
        <w:tc>
          <w:tcPr>
            <w:tcW w:w="1276" w:type="dxa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387" w:type="dxa"/>
            <w:vMerge w:val="restart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Объяснять, что такое отрезок, луч, угол, какие фигуры называются равными, как сравниваются и 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измеряются отрезки и углы, что такое градус и градусная мера угла, какой угол называется прямым, тупым, острым, развёрнутым, что такое середина отрезка и биссектриса угла, какие углы называются смежными и какие вертикальными; формулировать и обосновывать утверждения о свойствах смежных и вертикальных углов; объяснять, какие прямые называются перпендикулярными; формулировать и обосновывать утверждение о свойстве двух прямых, перпендикулярных к третьей; изображать и распознавать указанные простейшие фигуры на чертежах; решать задачи, связанные с этими простейшими фигурами.</w:t>
            </w:r>
          </w:p>
        </w:tc>
        <w:tc>
          <w:tcPr>
            <w:tcW w:w="3294" w:type="dxa"/>
            <w:vMerge w:val="restart"/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Патриотическое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Гражданское и духовно-</w:t>
            </w:r>
            <w:r w:rsidRPr="006A5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нравственное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ind w:right="154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</w:t>
            </w:r>
          </w:p>
        </w:tc>
      </w:tr>
      <w:tr w:rsidR="006A59BE" w:rsidRPr="006A59BE" w:rsidTr="00641908"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ind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1, 2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Прямая и отрезок. Луч и угол</w:t>
            </w:r>
          </w:p>
        </w:tc>
        <w:tc>
          <w:tcPr>
            <w:tcW w:w="1276" w:type="dxa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vMerge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9BE" w:rsidRPr="006A59BE" w:rsidTr="00641908"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ind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Сравнение отрезков и углов</w:t>
            </w:r>
          </w:p>
        </w:tc>
        <w:tc>
          <w:tcPr>
            <w:tcW w:w="1276" w:type="dxa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vMerge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9BE" w:rsidRPr="006A59BE" w:rsidTr="00641908"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ind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Измерение отрезков и углов</w:t>
            </w:r>
          </w:p>
        </w:tc>
        <w:tc>
          <w:tcPr>
            <w:tcW w:w="1276" w:type="dxa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vMerge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9BE" w:rsidRPr="006A59BE" w:rsidTr="00641908"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ind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1276" w:type="dxa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vMerge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9BE" w:rsidRPr="006A59BE" w:rsidTr="00641908"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ind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  <w:r w:rsidRPr="006A59BE">
              <w:rPr>
                <w:rFonts w:ascii="Times New Roman" w:hAnsi="Times New Roman" w:cs="Times New Roman"/>
                <w:iCs/>
                <w:sz w:val="24"/>
                <w:szCs w:val="24"/>
              </w:rPr>
              <w:t>по теме «</w:t>
            </w:r>
            <w:r w:rsidRPr="006A59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Начальные геометрические сведения</w:t>
            </w:r>
            <w:r w:rsidRPr="006A59BE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vMerge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vMerge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9BE" w:rsidRPr="006A59BE" w:rsidTr="00641908"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ind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Контрольная работа №1 по теме «</w:t>
            </w:r>
            <w:r w:rsidRPr="006A59B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Начальные геометрические сведения</w:t>
            </w:r>
            <w:r w:rsidRPr="006A59B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vMerge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vMerge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9BE" w:rsidRPr="006A59BE" w:rsidTr="00641908">
        <w:trPr>
          <w:trHeight w:val="556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ind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Глава </w:t>
            </w:r>
            <w:r w:rsidRPr="006A59B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Треугольники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5387" w:type="dxa"/>
            <w:vMerge w:val="restart"/>
          </w:tcPr>
          <w:p w:rsidR="006A59BE" w:rsidRPr="006A59BE" w:rsidRDefault="006A59BE" w:rsidP="006A59BE">
            <w:pPr>
              <w:spacing w:before="2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Объяснять, какая фигура называется треугольником, что такое вершины, стороны, углы и периметр треугольника, какой треугольник называется равнобедренным и какой равносторонним, какие треугольники называются равными; изображать и распознавать на чертежах треугольники и их элементы; формулировать и доказывать теоремы о признаках равенства треугольников; объяснять, что называется перпендикуляром, проведённым из данной точки к данной прямой; формулировать и доказывать теорему о перпендикуляре к прямой; объяснять, какие отрезки называются медианой, биссектрисой и высотой треугольника; формулировать и доказывать теоремы о свойствах равнобедренного треугольника; решать задачи, связанные с признаками равенства 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треугольников и свойствами равнобедренного треугольника; формулировать определение окружности; объяснять, что такое центр, радиус, хорда и диаметр окружности; решать простейшие задачи на построение (построение угла, равного данному; построение биссектрисы угла, построение перпендикулярных прямых, построение середины отрезка) и более сложные задачи, использующие указанные простейшие; сопоставлять полученный результат с условием задачи; анализировать возможные случаи.</w:t>
            </w:r>
          </w:p>
        </w:tc>
        <w:tc>
          <w:tcPr>
            <w:tcW w:w="3294" w:type="dxa"/>
            <w:vMerge w:val="restart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Патриотическое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Гражданское и духовно-нравственное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</w:t>
            </w:r>
          </w:p>
        </w:tc>
      </w:tr>
      <w:tr w:rsidR="006A59BE" w:rsidRPr="006A59BE" w:rsidTr="00641908">
        <w:trPr>
          <w:trHeight w:val="833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ind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Первый признак равенства треугольников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vMerge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vMerge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9BE" w:rsidRPr="006A59BE" w:rsidTr="00641908">
        <w:trPr>
          <w:trHeight w:val="985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ind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Медианы, биссектрисы и высоты треугольника.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vMerge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vMerge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9BE" w:rsidRPr="006A59BE" w:rsidTr="00641908">
        <w:trPr>
          <w:trHeight w:val="844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ind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Второй и третий признаки равенства треугольников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vMerge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vMerge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9BE" w:rsidRPr="006A59BE" w:rsidTr="00641908">
        <w:trPr>
          <w:trHeight w:val="701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ind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построение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vMerge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vMerge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9BE" w:rsidRPr="006A59BE" w:rsidTr="00641908">
        <w:trPr>
          <w:trHeight w:val="980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ind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«Треугольники»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vMerge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vMerge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9BE" w:rsidRPr="006A59BE" w:rsidTr="00641908">
        <w:trPr>
          <w:trHeight w:val="3285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ind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Контрольная работа №2 по теме «Треугольники»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vMerge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vMerge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9BE" w:rsidRPr="006A59BE" w:rsidTr="00641908"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ind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 xml:space="preserve">Глава </w:t>
            </w:r>
            <w:r w:rsidRPr="006A59B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3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Параллельные прямые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387" w:type="dxa"/>
            <w:vMerge w:val="restart"/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Формулировать определение параллельных прямых; объяснять с помощью рисунка, какие углы, образованные при пересечении двух прямых секущей, называются накрест лежащими, соответственными, односторонними; формулировать и доказывать теоремы, выражающие признаки параллельности двух прямых; объяснять, что такое аксиомы геометрии и какие аксиомы уже использовались ранее; формулировать аксиому параллельных прямых и выводить следствия из неё; формулировать и доказывать теоремы о свойствах параллельных прямых, обратные теоремам о признаках параллельности, связанных с накрест лежащими, соответственными и односторонними углами, в связи с этим объяснять, что такое условие и заключение теоремы, какая теорема называется обратной по отношению к данной теореме; объяснять, в чём заключается метод доказательства от противного; приводить примеры использования этого метода; решать 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задачи на вычисление, доказательство и построение, связанные с параллельными прямыми.</w:t>
            </w:r>
          </w:p>
        </w:tc>
        <w:tc>
          <w:tcPr>
            <w:tcW w:w="3294" w:type="dxa"/>
            <w:vMerge w:val="restart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Патриотическое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Гражданское и духовно-нравственное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</w:t>
            </w:r>
          </w:p>
        </w:tc>
      </w:tr>
      <w:tr w:rsidR="006A59BE" w:rsidRPr="006A59BE" w:rsidTr="00641908"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ind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Признаки параллельности двух прямых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9BE" w:rsidRPr="006A59BE" w:rsidTr="00641908"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ind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Аксиома параллельных прямых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9BE" w:rsidRPr="006A59BE" w:rsidTr="00641908"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ind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  <w:r w:rsidRPr="006A59BE">
              <w:rPr>
                <w:rFonts w:ascii="Times New Roman" w:hAnsi="Times New Roman" w:cs="Times New Roman"/>
                <w:iCs/>
                <w:sz w:val="24"/>
                <w:szCs w:val="24"/>
              </w:rPr>
              <w:t>по теме «Параллельные прямые»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9BE" w:rsidRPr="006A59BE" w:rsidTr="00641908"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ind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Контрольная работа №3 по теме «Параллельные прямые»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9BE" w:rsidRPr="006A59BE" w:rsidTr="00641908"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ind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 xml:space="preserve">Глава </w:t>
            </w:r>
            <w:r w:rsidRPr="006A59B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Соотношения между сторонами и углами треугольника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387" w:type="dxa"/>
            <w:vMerge w:val="restart"/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Формулировать и доказывать теорему о сумме углов треугольника и её следствие о внешнем угле треугольника, проводить классификацию треугольников по углам; формулировать и доказывать теорему о соотношениях между сторонами и углами треугольника (прямое и обратное утверждение) и следствие из неё, теорему о неравенстве треугольника; формулировать и доказывать теоремы о свойствах прямоугольных треугольников (прямоугольный треугольник с углом 30°, признаки равенства прямоугольных треугольников); формулировать определение расстояния от точки до прямой, расстояния между параллельными прямыми; решать задачи на вычисления доказательство и построение, связанные с соотношениями между сторонами и углами треугольника и расстоянием между параллельными прямыми, при необходимости проводить по ходу решения дополнительные построен сопоставлять полученный результат с условием задачи, в задачах на построение исследовать возможные случаи.</w:t>
            </w:r>
          </w:p>
        </w:tc>
        <w:tc>
          <w:tcPr>
            <w:tcW w:w="3294" w:type="dxa"/>
            <w:vMerge w:val="restart"/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Гражданское и духовно-нравственное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</w:t>
            </w:r>
          </w:p>
        </w:tc>
      </w:tr>
      <w:tr w:rsidR="006A59BE" w:rsidRPr="006A59BE" w:rsidTr="00641908"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ind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Сумма углов треугольника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9BE" w:rsidRPr="006A59BE" w:rsidTr="00641908"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ind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Соотношения между сторонами и углами треугольника 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9BE" w:rsidRPr="006A59BE" w:rsidTr="00641908"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ind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Контрольная работа №4 по теме «Сумма углов треугольника. Соотношения между углами и сторонами треугольника»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9BE" w:rsidRPr="006A59BE" w:rsidTr="00641908"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ind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Прямоугольные треугольники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9BE" w:rsidRPr="006A59BE" w:rsidTr="00641908"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ind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по трем элементам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9BE" w:rsidRPr="006A59BE" w:rsidTr="00641908"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ind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по теме </w:t>
            </w:r>
            <w:r w:rsidRPr="006A59BE">
              <w:rPr>
                <w:rFonts w:ascii="Times New Roman" w:hAnsi="Times New Roman" w:cs="Times New Roman"/>
                <w:iCs/>
                <w:sz w:val="24"/>
                <w:szCs w:val="24"/>
              </w:rPr>
              <w:t>«Прямоугольный треугольник. Построение треугольника по трем элементам»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9BE" w:rsidRPr="006A59BE" w:rsidTr="00641908"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ind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Повторение. Решение задач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387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59BE" w:rsidRPr="006A59BE" w:rsidRDefault="006A59BE" w:rsidP="006A59BE">
      <w:pPr>
        <w:pStyle w:val="a6"/>
        <w:autoSpaceDE w:val="0"/>
        <w:autoSpaceDN w:val="0"/>
        <w:adjustRightInd w:val="0"/>
        <w:spacing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6A59BE" w:rsidRPr="006A59BE" w:rsidRDefault="006A59BE" w:rsidP="006A59BE">
      <w:pPr>
        <w:pStyle w:val="a6"/>
        <w:autoSpaceDE w:val="0"/>
        <w:autoSpaceDN w:val="0"/>
        <w:adjustRightInd w:val="0"/>
        <w:spacing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6A59BE">
        <w:rPr>
          <w:rFonts w:ascii="Times New Roman" w:eastAsiaTheme="minorHAnsi" w:hAnsi="Times New Roman"/>
          <w:b/>
          <w:bCs/>
          <w:sz w:val="24"/>
          <w:szCs w:val="24"/>
        </w:rPr>
        <w:t>Геометрия 8 класс (2 часа в неделю, всего 68 часов)</w:t>
      </w:r>
    </w:p>
    <w:tbl>
      <w:tblPr>
        <w:tblpPr w:leftFromText="180" w:rightFromText="180" w:vertAnchor="text" w:horzAnchor="margin" w:tblpXSpec="center" w:tblpY="380"/>
        <w:tblW w:w="151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3969"/>
        <w:gridCol w:w="1276"/>
        <w:gridCol w:w="5387"/>
        <w:gridCol w:w="3294"/>
      </w:tblGrid>
      <w:tr w:rsidR="006A59BE" w:rsidRPr="006A59BE" w:rsidTr="00641908">
        <w:trPr>
          <w:trHeight w:val="828"/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Часы</w:t>
            </w:r>
          </w:p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</w:p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времени</w:t>
            </w:r>
          </w:p>
        </w:tc>
        <w:tc>
          <w:tcPr>
            <w:tcW w:w="5387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основной деятельности ученика</w:t>
            </w:r>
          </w:p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(на уровне учебных действий)</w:t>
            </w:r>
          </w:p>
        </w:tc>
        <w:tc>
          <w:tcPr>
            <w:tcW w:w="3294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Воспитательный потенциал урока</w:t>
            </w:r>
          </w:p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(основные направления воспитательной деятельности)</w:t>
            </w: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Глава </w:t>
            </w:r>
            <w:r w:rsidRPr="006A59B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5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Четырехугольники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387" w:type="dxa"/>
            <w:vMerge w:val="restart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Объяснять, что такое многоугольник, его вершины, смежные стороны, диагонали, изображать и распознавать многоугольники на чертежах; показывать элементы многоугольника, его внутреннюю и внешнюю области; формулировать определение выпуклого многоугольника; изображать и распознавать выпуклые и невыпуклые многоугольники; формулировать и доказывать утверждение о сумме углов выпуклого многоугольника; объяснять, какие стороны (вершины) четырёхугольника называются противоположными; формулировать определения параллелограмма, трапеции, равнобедренной и прямоугольной трапеций, прямоугольника, ромба, квадрата; изображать и распознавать эти четырёхугольники; формулировать и доказывать утверждения об их свойствах и признаках; решать задачи на вычисления доказательство и построение, связанные с этими видами четырёхугольников; объяснять какие две точки называются симметричными относительно прямой (точки) и что такое ось (центр) симметрии фигуры; приводить примеры фигур, обладающих осевой (центральной) симметрией, а также 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примеры осевой и центральной симметрий в окружающей нас обстановке.</w:t>
            </w:r>
          </w:p>
        </w:tc>
        <w:tc>
          <w:tcPr>
            <w:tcW w:w="3294" w:type="dxa"/>
            <w:vMerge w:val="restart"/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Патриотическое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Гражданское и духовно-нравственное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</w:t>
            </w: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Многоугольники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Параллелограмм и трапеция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Прямоугольник, ромб, квадрат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«Четырехугольники»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 по теме «Четырёхугольники»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 xml:space="preserve">Глава </w:t>
            </w:r>
            <w:r w:rsidRPr="006A59B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6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tabs>
                <w:tab w:val="left" w:pos="375"/>
                <w:tab w:val="center" w:pos="53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387" w:type="dxa"/>
            <w:vMerge w:val="restart"/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Объяснять, как производится измерение площадей многоугольников; формулировать основные свойства площадей и выводить с их помощью формулы площадей прямоугольника, параллелограмма, треугольника, трапеции; формулировать и доказывать теорему об отношении площадей треугольников, имеющих по равному углу; формулировать и доказывать теорему Пифагора и обратную ей; выводить формулу Герона для площади треугольника; решать задачи, связанные с формулами площадей и теоремой Пифагора.</w:t>
            </w:r>
          </w:p>
        </w:tc>
        <w:tc>
          <w:tcPr>
            <w:tcW w:w="3294" w:type="dxa"/>
            <w:vMerge w:val="restart"/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Гражданское и духовно-нравственное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</w:t>
            </w: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Площадь многоугольника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Площадь параллелограмма, треугольника и трапеции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Теорема Пифагора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№2 по теме «Площадь»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Глава </w:t>
            </w:r>
            <w:r w:rsidRPr="006A59B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7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Подобные треугольники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5387" w:type="dxa"/>
            <w:vMerge w:val="restart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Объяснять понятие пропорциональности отрезков; формулировать определение подобных треугольников и коэффициента подобия; формулировать и доказывать теоремы: об отношении площадей подобных треугольников, о признаках подобия треугольников, о средней линии треугольника, о пересечении медиан треугольника, о пропорциональных отрезках в прямоугольном треугольнике; объяснять, что такое метод подобия в задачах на построение, и приводить примеры применения этого метода; объяснять, как можно использовать свойства подобных треугольников в измерительных работах на местности; объяснять, как ввести понятие подобия для произвольных фигур; формулировать определение и иллюстрировать понятие синуса, косинуса и тангенса острого угла 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прямоугольного треугольника; выводить основное тригонометрическое тождество и значения синуса, косинуса и тангенса для углов 30°, 45°, 60°; решать задачи, связанные с подобием треугольников, для вычисления значений тригонометрических функций использовать компьютерные программы.</w:t>
            </w:r>
          </w:p>
        </w:tc>
        <w:tc>
          <w:tcPr>
            <w:tcW w:w="3294" w:type="dxa"/>
            <w:vMerge w:val="restart"/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Патриотическое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Гражданское и духовно-нравственное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</w:t>
            </w: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Определение подобных треугольников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Признаки подобия треугольников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Применение подобия к доказательству теорем и решению задач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прямоугольного треугольника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№3 по теме «Подобные треугольники» 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 xml:space="preserve">Глава </w:t>
            </w:r>
            <w:r w:rsidRPr="006A59B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8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Окружность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5387" w:type="dxa"/>
            <w:vMerge w:val="restart"/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Исследовать взаимное расположение прямой и окружности; формулировать определение касательной к окружности; формулировать и доказывать теоремы: о свойстве касательной, о признаке касательной, об отрезках касательных, проведённых из одной точки; формулировать понятия центрального угла и градусной меры дуги окружности; формулировать и доказывать теоремы: о вписанном угле, о произведении отрезков пересекающихся хорд; формулировать и доказывать теоремы, связанные с замечательными точками треугольника: о биссектрисе угла и, как следствие, о пересечении биссектрис треугольника; о серединном перпендикуляре к отрезку и, как следствие, о пересечении серединных перпендикуляров к сторонам треугольника; о пересечении высот треугольника; формулировать определения окружностей, вписанной в многоугольник и описанной около многоугольника; формулировать и доказывать теоремы: об окружности, вписанной в треугольник; об окружности, описанной около треугольника; о свойстве сторон описанного четырёхугольника; о свойстве углов вписанного четырёхугольника; 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решать задачи на вычисление, доказательство и построение, связанные с окружностью, вписанными и описанными треугольниками и четырёхугольниками; исследовать свойства конфигураций, связанных с окружностью, с помощью компьютерных программ.</w:t>
            </w:r>
          </w:p>
        </w:tc>
        <w:tc>
          <w:tcPr>
            <w:tcW w:w="3294" w:type="dxa"/>
            <w:vMerge w:val="restart"/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Патриотическое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Гражданское и духовно-нравственное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</w:t>
            </w: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Касательная к окружности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Центральные и вписанные углы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Четыре замечательные точки треугольника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Вписанная и описанная окружности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«Окружность»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vMerge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vMerge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 по теме «Окружность»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vMerge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vMerge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Повторение. Решение задач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6A59BE" w:rsidRPr="006A59BE" w:rsidRDefault="006A59BE" w:rsidP="006A59BE">
      <w:pPr>
        <w:pStyle w:val="a6"/>
        <w:autoSpaceDE w:val="0"/>
        <w:autoSpaceDN w:val="0"/>
        <w:adjustRightInd w:val="0"/>
        <w:spacing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6A59BE" w:rsidRPr="006A59BE" w:rsidRDefault="006A59BE" w:rsidP="006A59BE">
      <w:pPr>
        <w:pStyle w:val="a6"/>
        <w:autoSpaceDE w:val="0"/>
        <w:autoSpaceDN w:val="0"/>
        <w:adjustRightInd w:val="0"/>
        <w:spacing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6A59BE">
        <w:rPr>
          <w:rFonts w:ascii="Times New Roman" w:eastAsiaTheme="minorHAnsi" w:hAnsi="Times New Roman"/>
          <w:b/>
          <w:bCs/>
          <w:sz w:val="24"/>
          <w:szCs w:val="24"/>
        </w:rPr>
        <w:t>Геометрия 9 класс (2 часа в неделю, всего 68 часов)</w:t>
      </w:r>
    </w:p>
    <w:tbl>
      <w:tblPr>
        <w:tblpPr w:leftFromText="180" w:rightFromText="180" w:vertAnchor="text" w:horzAnchor="margin" w:tblpXSpec="center" w:tblpY="380"/>
        <w:tblW w:w="151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3969"/>
        <w:gridCol w:w="1276"/>
        <w:gridCol w:w="5387"/>
        <w:gridCol w:w="3294"/>
      </w:tblGrid>
      <w:tr w:rsidR="006A59BE" w:rsidRPr="006A59BE" w:rsidTr="00641908">
        <w:trPr>
          <w:trHeight w:val="828"/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Часы</w:t>
            </w:r>
          </w:p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</w:p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времени</w:t>
            </w:r>
          </w:p>
        </w:tc>
        <w:tc>
          <w:tcPr>
            <w:tcW w:w="5387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основной деятельности ученика</w:t>
            </w:r>
          </w:p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(на уровне учебных действий)</w:t>
            </w:r>
          </w:p>
        </w:tc>
        <w:tc>
          <w:tcPr>
            <w:tcW w:w="3294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Воспитательный потенциал урока</w:t>
            </w:r>
          </w:p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(основные направления воспитательной деятельности)</w:t>
            </w: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Глава </w:t>
            </w:r>
            <w:r w:rsidRPr="006A59B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9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Векторы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387" w:type="dxa"/>
            <w:vMerge w:val="restart"/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Формулировать определения и иллюстрировать понятия вектора, его длины, коллинеарных и равных векторов; мотивировать введение понятий и действий, связанных с векторами, соответствующими примерами, относящимися к физическим векторным величинам; применять векторы и действия над ними при решении геометрических задач.</w:t>
            </w:r>
          </w:p>
        </w:tc>
        <w:tc>
          <w:tcPr>
            <w:tcW w:w="3294" w:type="dxa"/>
            <w:vMerge w:val="restart"/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Гражданское и духовно-нравственное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</w:t>
            </w: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Понятие вектора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векторов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Умножение вектора на число. Применение векторов к решению задач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Глава </w:t>
            </w:r>
            <w:r w:rsidRPr="006A59B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10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Метод координат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387" w:type="dxa"/>
            <w:vMerge w:val="restart"/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Объяснять и иллюстрировать понятия 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прямоугольной системы координат, координат точки и координат вектора; выводить и использовать при решении задач формулы координат середины отрезка, длины вектора, расстояния между двумя точками, уравнения окружности и прямой.</w:t>
            </w:r>
          </w:p>
        </w:tc>
        <w:tc>
          <w:tcPr>
            <w:tcW w:w="3294" w:type="dxa"/>
            <w:vMerge w:val="restart"/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Патриотическое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Гражданское и духовно-нравственное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</w:t>
            </w: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Координаты вектора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Простейшие задачи в координатах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Уравнения окружности и прямой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№1по теме «Векторы. Метод координат»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Глава </w:t>
            </w:r>
            <w:r w:rsidRPr="006A59B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11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Соотношения между сторонами и углами треугольника. Скалярное произведение векторов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387" w:type="dxa"/>
            <w:vMerge w:val="restart"/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Формулировать и иллюстрировать определения синуса, косинуса и тангенса углов от 0° до 180°; выводить основное тригонометрическое тождество и формулы приведения; формулировать и доказывать теоремы синусов и косинусов, применять их при решении треугольников; объяснять, как используются тригонометрические формулы в измерительных работах на местности; формулировать определения угла между векторами и скалярного произведения векторов; выводить формулу скалярного произведения через координаты векторов; формулировать и обосновывать утверждение о свойствах скалярного произведения; использовать скалярное произведение векторов при решении задач.</w:t>
            </w:r>
          </w:p>
        </w:tc>
        <w:tc>
          <w:tcPr>
            <w:tcW w:w="3294" w:type="dxa"/>
            <w:vMerge w:val="restart"/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Гражданское и духовно-нравственное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</w:t>
            </w: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Синус, косинус, тангенс угла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треугольника.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</w:t>
            </w: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треугольника. Скалярное произведение векторов»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№2 по теме «Соотношения между сторонами и углами треугольника. Скалярное произведение векторов»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Глава </w:t>
            </w:r>
            <w:r w:rsidRPr="006A59B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12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Длина окружности и площадь круга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387" w:type="dxa"/>
            <w:vMerge w:val="restart"/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Формулировать определение правильного многоугольника; формулировать и доказывать 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теоремы об окружностях, описанной около правильного многоугольника и вписанной в него; выводить и использовать формулы для вычисления площади правильного многоугольника, его стороны и радиуса вписанной окружности; решать задачи на построение правильных многоугольников; объяснять понятия длины окружности и площади круга; выводить формулы для вычисления длины окружности и длины дуги, площади круга и площади кругового сектора; применять эти формулы при решении задач.</w:t>
            </w:r>
          </w:p>
        </w:tc>
        <w:tc>
          <w:tcPr>
            <w:tcW w:w="3294" w:type="dxa"/>
            <w:vMerge w:val="restart"/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Патриотическое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Гражданское и духовно-</w:t>
            </w:r>
            <w:r w:rsidRPr="006A5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нравственное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</w:t>
            </w: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Правильные многоугольники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Длина окружности и площадь круга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№3по теме «Длина окружности и площадь круга»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Глава </w:t>
            </w:r>
            <w:r w:rsidRPr="006A59B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13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Движения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387" w:type="dxa"/>
            <w:vMerge w:val="restart"/>
            <w:vAlign w:val="center"/>
          </w:tcPr>
          <w:p w:rsidR="006A59BE" w:rsidRPr="006A59BE" w:rsidRDefault="006A59BE" w:rsidP="006A59B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Формулировать определение правильного многоугольника; формулировать и доказывать теоремы об окружностях, описанной около правильного многоугольника и вписанной в него; выводить и использовать формулы для вычисления площади правильного многоугольника, его стороны и радиуса вписанной окружности; решать задачи на построение правильных многоугольников; объяснять понятия длины окружности и площади круга; выводить формулы для вычисления длины окружности и длины дуги, площади круга и площади кругового сектора; применять эти формулы при решении задач.</w:t>
            </w:r>
          </w:p>
        </w:tc>
        <w:tc>
          <w:tcPr>
            <w:tcW w:w="3294" w:type="dxa"/>
            <w:vMerge w:val="restart"/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Гражданское и духовно-нравственное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</w:t>
            </w: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Понятие движения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Параллельный перенос и поворот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«Движения»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 по теме «Движения»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Глава </w:t>
            </w:r>
            <w:r w:rsidRPr="006A59B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14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Начальные сведения из стереометрии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387" w:type="dxa"/>
            <w:vMerge w:val="restart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Объяснять, что такое многогранник, его грани, ребра, вершины, диагонали, какой многогранник называется выпуклым, что такое 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n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-угольная призма, её основания, боковые грани и боковые 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ребра, какая призма называется прямой и какая наклонной, что такое высота призмы, какая призма называется параллелепипедом, и какой параллелепипед называется прямоугольным; формулировать и обосновывать утверждения о свойстве диагоналей параллелепипеда и о квадрате диагонали прямоугольного параллелепипеда; объяснять, что такое объём многогранника, выводить (с помощью принципа Кавальери) формулу объёма прямоугольного параллелепипеда; объяснять, какой многогранник называется пирамидой, что такое основание, вершина, боковые грани, боковые ребра и высота пирамиды, какая пирамида называется правильной, что такое апофема правильной пирамиды, приводить формулу объёма пирамиды; объяснять, какое тело называется цилиндром, что такое его ось, высота, основания, радиус, боковая поверхность, образующие, развертка боковой поверхности, какими формулами выражаются объём и площадь боковой поверхности цилиндра; объяснять, какое тело называется конусом, что такое его ось, высота, основание, боковая поверхность, образующие,  развертка боковой поверхности, какими формулами выражаются объём и площадь боковой поверхности конуса; объяснять, какая поверхность называется сферой и какое тело называется шаром, что такое радиус и диаметр сферы (шара), какими формулами выражаются объём шара и площадь сферы; изображать и распознавать на рисунках призму, </w:t>
            </w:r>
            <w:r w:rsidRPr="006A59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параллелепипед, пирамиду, цилиндр, конус, шар.</w:t>
            </w:r>
          </w:p>
        </w:tc>
        <w:tc>
          <w:tcPr>
            <w:tcW w:w="3294" w:type="dxa"/>
            <w:vMerge w:val="restart"/>
            <w:vAlign w:val="center"/>
          </w:tcPr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Патриотическое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Гражданское и духовно-нравственное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Трудовое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  <w:p w:rsidR="006A59BE" w:rsidRPr="006A59BE" w:rsidRDefault="006A59BE" w:rsidP="006A59BE">
            <w:pPr>
              <w:pStyle w:val="af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</w:t>
            </w: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Многогранники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969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Тела и поверхности вращения</w:t>
            </w:r>
          </w:p>
        </w:tc>
        <w:tc>
          <w:tcPr>
            <w:tcW w:w="1276" w:type="dxa"/>
            <w:vAlign w:val="center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  <w:vMerge/>
            <w:vAlign w:val="center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Об аксиомах планиметрии</w:t>
            </w:r>
          </w:p>
        </w:tc>
        <w:tc>
          <w:tcPr>
            <w:tcW w:w="1276" w:type="dxa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59BE" w:rsidRPr="006A59BE" w:rsidTr="00641908">
        <w:trPr>
          <w:jc w:val="center"/>
        </w:trPr>
        <w:tc>
          <w:tcPr>
            <w:tcW w:w="1242" w:type="dxa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Повторение. Решение задач</w:t>
            </w:r>
          </w:p>
        </w:tc>
        <w:tc>
          <w:tcPr>
            <w:tcW w:w="1276" w:type="dxa"/>
          </w:tcPr>
          <w:p w:rsidR="006A59BE" w:rsidRPr="006A59BE" w:rsidRDefault="006A59BE" w:rsidP="006A59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9B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387" w:type="dxa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</w:tcPr>
          <w:p w:rsidR="006A59BE" w:rsidRPr="006A59BE" w:rsidRDefault="006A59BE" w:rsidP="006A59BE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6A59BE" w:rsidRPr="006A59BE" w:rsidRDefault="006A59BE" w:rsidP="006A59BE">
      <w:pPr>
        <w:pStyle w:val="Default"/>
        <w:tabs>
          <w:tab w:val="left" w:pos="4950"/>
        </w:tabs>
        <w:ind w:left="720"/>
        <w:jc w:val="both"/>
        <w:rPr>
          <w:b/>
        </w:rPr>
      </w:pPr>
    </w:p>
    <w:p w:rsidR="00A96249" w:rsidRPr="006A59BE" w:rsidRDefault="00A96249" w:rsidP="006A59B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96249" w:rsidRPr="006A59BE" w:rsidSect="00C735B5">
      <w:pgSz w:w="16838" w:h="11906" w:orient="landscape"/>
      <w:pgMar w:top="1418" w:right="709" w:bottom="851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B22" w:rsidRDefault="00196B22" w:rsidP="007A0F16">
      <w:pPr>
        <w:spacing w:after="0" w:line="240" w:lineRule="auto"/>
      </w:pPr>
      <w:r>
        <w:separator/>
      </w:r>
    </w:p>
  </w:endnote>
  <w:endnote w:type="continuationSeparator" w:id="0">
    <w:p w:rsidR="00196B22" w:rsidRDefault="00196B22" w:rsidP="007A0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altName w:val="Corbel"/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Ma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DFF" w:rsidRDefault="0090659F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151BC">
      <w:rPr>
        <w:noProof/>
      </w:rPr>
      <w:t>2</w:t>
    </w:r>
    <w:r>
      <w:rPr>
        <w:noProof/>
      </w:rPr>
      <w:fldChar w:fldCharType="end"/>
    </w:r>
  </w:p>
  <w:p w:rsidR="00F95DFF" w:rsidRDefault="00F95DF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B22" w:rsidRDefault="00196B22" w:rsidP="007A0F16">
      <w:pPr>
        <w:spacing w:after="0" w:line="240" w:lineRule="auto"/>
      </w:pPr>
      <w:r>
        <w:separator/>
      </w:r>
    </w:p>
  </w:footnote>
  <w:footnote w:type="continuationSeparator" w:id="0">
    <w:p w:rsidR="00196B22" w:rsidRDefault="00196B22" w:rsidP="007A0F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85FFA"/>
    <w:multiLevelType w:val="multilevel"/>
    <w:tmpl w:val="8E1E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6E3ACC"/>
    <w:multiLevelType w:val="hybridMultilevel"/>
    <w:tmpl w:val="D6D64B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331ADCD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7945"/>
    <w:multiLevelType w:val="multilevel"/>
    <w:tmpl w:val="4B926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FA325A"/>
    <w:multiLevelType w:val="multilevel"/>
    <w:tmpl w:val="B56C7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813748"/>
    <w:multiLevelType w:val="multilevel"/>
    <w:tmpl w:val="27AC6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DD081A"/>
    <w:multiLevelType w:val="multilevel"/>
    <w:tmpl w:val="FFB2D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19546B"/>
    <w:multiLevelType w:val="multilevel"/>
    <w:tmpl w:val="A5AC6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CD07B9"/>
    <w:multiLevelType w:val="hybridMultilevel"/>
    <w:tmpl w:val="D0F009C6"/>
    <w:lvl w:ilvl="0" w:tplc="641CFCE4">
      <w:start w:val="1"/>
      <w:numFmt w:val="bullet"/>
      <w:lvlText w:val="­"/>
      <w:lvlJc w:val="left"/>
      <w:pPr>
        <w:ind w:left="720" w:hanging="360"/>
      </w:pPr>
      <w:rPr>
        <w:rFonts w:ascii="Agency FB" w:hAnsi="Agency FB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D1139"/>
    <w:multiLevelType w:val="multilevel"/>
    <w:tmpl w:val="D2385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05B2034"/>
    <w:multiLevelType w:val="hybridMultilevel"/>
    <w:tmpl w:val="3510F1D6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772A4C27"/>
    <w:multiLevelType w:val="hybridMultilevel"/>
    <w:tmpl w:val="231EBD2E"/>
    <w:lvl w:ilvl="0" w:tplc="641CFCE4">
      <w:start w:val="1"/>
      <w:numFmt w:val="bullet"/>
      <w:lvlText w:val="­"/>
      <w:lvlJc w:val="left"/>
      <w:pPr>
        <w:ind w:left="720" w:hanging="360"/>
      </w:pPr>
      <w:rPr>
        <w:rFonts w:ascii="Agency FB" w:hAnsi="Agency FB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2"/>
  </w:num>
  <w:num w:numId="5">
    <w:abstractNumId w:val="8"/>
  </w:num>
  <w:num w:numId="6">
    <w:abstractNumId w:val="4"/>
  </w:num>
  <w:num w:numId="7">
    <w:abstractNumId w:val="6"/>
  </w:num>
  <w:num w:numId="8">
    <w:abstractNumId w:val="0"/>
  </w:num>
  <w:num w:numId="9">
    <w:abstractNumId w:val="5"/>
  </w:num>
  <w:num w:numId="10">
    <w:abstractNumId w:val="9"/>
  </w:num>
  <w:num w:numId="11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F60F4"/>
    <w:rsid w:val="00024A17"/>
    <w:rsid w:val="000671E5"/>
    <w:rsid w:val="000C6E51"/>
    <w:rsid w:val="000C715D"/>
    <w:rsid w:val="001145BB"/>
    <w:rsid w:val="00196B22"/>
    <w:rsid w:val="002F6912"/>
    <w:rsid w:val="00437371"/>
    <w:rsid w:val="005151BC"/>
    <w:rsid w:val="00547D5A"/>
    <w:rsid w:val="005772BD"/>
    <w:rsid w:val="00695AE4"/>
    <w:rsid w:val="006A59BE"/>
    <w:rsid w:val="006B0B59"/>
    <w:rsid w:val="00793A17"/>
    <w:rsid w:val="007A0F16"/>
    <w:rsid w:val="00856BFF"/>
    <w:rsid w:val="008A665C"/>
    <w:rsid w:val="0090659F"/>
    <w:rsid w:val="009C56A0"/>
    <w:rsid w:val="00A92EB6"/>
    <w:rsid w:val="00A96249"/>
    <w:rsid w:val="00BC3DF5"/>
    <w:rsid w:val="00BF18A1"/>
    <w:rsid w:val="00BF2A4B"/>
    <w:rsid w:val="00C735B5"/>
    <w:rsid w:val="00CF4BA2"/>
    <w:rsid w:val="00EF60F4"/>
    <w:rsid w:val="00F922AB"/>
    <w:rsid w:val="00F9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80E34"/>
  <w15:docId w15:val="{B4DC7018-D3F0-407C-83F7-C53A0784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371"/>
  </w:style>
  <w:style w:type="paragraph" w:styleId="1">
    <w:name w:val="heading 1"/>
    <w:basedOn w:val="a"/>
    <w:next w:val="a"/>
    <w:link w:val="10"/>
    <w:uiPriority w:val="9"/>
    <w:qFormat/>
    <w:rsid w:val="00F95DFF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547D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3">
    <w:name w:val="heading 3"/>
    <w:basedOn w:val="a"/>
    <w:next w:val="a"/>
    <w:link w:val="30"/>
    <w:uiPriority w:val="9"/>
    <w:qFormat/>
    <w:rsid w:val="00F95DF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59BE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547D5A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Cs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5D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547D5A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30">
    <w:name w:val="Заголовок 3 Знак"/>
    <w:basedOn w:val="a0"/>
    <w:link w:val="3"/>
    <w:uiPriority w:val="9"/>
    <w:rsid w:val="00F95DF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547D5A"/>
    <w:rPr>
      <w:rFonts w:ascii="Times New Roman" w:eastAsia="Times New Roman" w:hAnsi="Times New Roman" w:cs="Times New Roman"/>
      <w:bCs/>
      <w:iCs/>
      <w:sz w:val="28"/>
      <w:szCs w:val="24"/>
    </w:rPr>
  </w:style>
  <w:style w:type="paragraph" w:styleId="a3">
    <w:name w:val="No Spacing"/>
    <w:qFormat/>
    <w:rsid w:val="00EF6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EF60F4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547D5A"/>
    <w:pPr>
      <w:suppressAutoHyphens/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6">
    <w:name w:val="List Paragraph"/>
    <w:basedOn w:val="a"/>
    <w:uiPriority w:val="34"/>
    <w:qFormat/>
    <w:rsid w:val="00547D5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msonormalbullet2gif">
    <w:name w:val="msonormalbullet2.gif"/>
    <w:basedOn w:val="a"/>
    <w:uiPriority w:val="99"/>
    <w:rsid w:val="00547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547D5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western">
    <w:name w:val="western"/>
    <w:basedOn w:val="a"/>
    <w:uiPriority w:val="99"/>
    <w:rsid w:val="00547D5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p34">
    <w:name w:val="p34"/>
    <w:basedOn w:val="a"/>
    <w:uiPriority w:val="99"/>
    <w:rsid w:val="00547D5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s11">
    <w:name w:val="s11"/>
    <w:basedOn w:val="a0"/>
    <w:uiPriority w:val="99"/>
    <w:rsid w:val="00547D5A"/>
  </w:style>
  <w:style w:type="paragraph" w:styleId="a7">
    <w:name w:val="footer"/>
    <w:basedOn w:val="a"/>
    <w:link w:val="a8"/>
    <w:uiPriority w:val="99"/>
    <w:unhideWhenUsed/>
    <w:rsid w:val="00F95D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F95DFF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F95DFF"/>
    <w:pPr>
      <w:spacing w:after="160" w:line="240" w:lineRule="exact"/>
    </w:pPr>
    <w:rPr>
      <w:rFonts w:ascii="Times New Roman" w:eastAsia="Times New Roman" w:hAnsi="Times New Roman" w:cs="Verdana"/>
      <w:sz w:val="28"/>
      <w:szCs w:val="28"/>
      <w:lang w:eastAsia="en-US" w:bidi="pa-IN"/>
    </w:rPr>
  </w:style>
  <w:style w:type="character" w:customStyle="1" w:styleId="a9">
    <w:name w:val="Верхний колонтитул Знак"/>
    <w:basedOn w:val="a0"/>
    <w:link w:val="aa"/>
    <w:uiPriority w:val="99"/>
    <w:rsid w:val="00F95DFF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9"/>
    <w:uiPriority w:val="99"/>
    <w:unhideWhenUsed/>
    <w:rsid w:val="00F95D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95D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F95DF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95DFF"/>
    <w:rPr>
      <w:rFonts w:ascii="Tahoma" w:eastAsia="Times New Roman" w:hAnsi="Tahoma" w:cs="Tahoma"/>
      <w:sz w:val="16"/>
      <w:szCs w:val="16"/>
    </w:rPr>
  </w:style>
  <w:style w:type="paragraph" w:customStyle="1" w:styleId="ad">
    <w:name w:val="задвтекс"/>
    <w:basedOn w:val="a"/>
    <w:rsid w:val="00F95DFF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5">
    <w:name w:val="c5"/>
    <w:basedOn w:val="a"/>
    <w:rsid w:val="00F95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rsid w:val="00F95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rsid w:val="00F95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f"/>
    <w:uiPriority w:val="99"/>
    <w:rsid w:val="00F95DFF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 Indent"/>
    <w:basedOn w:val="a"/>
    <w:link w:val="ae"/>
    <w:uiPriority w:val="99"/>
    <w:unhideWhenUsed/>
    <w:rsid w:val="00F95DF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notedescription">
    <w:name w:val="footnote description"/>
    <w:next w:val="a"/>
    <w:link w:val="footnotedescriptionChar"/>
    <w:hidden/>
    <w:rsid w:val="00F95DFF"/>
    <w:pPr>
      <w:spacing w:after="0" w:line="216" w:lineRule="auto"/>
      <w:ind w:left="26" w:firstLine="347"/>
      <w:jc w:val="both"/>
    </w:pPr>
    <w:rPr>
      <w:rFonts w:ascii="Times New Roman" w:eastAsia="Times New Roman" w:hAnsi="Times New Roman" w:cs="Times New Roman"/>
      <w:color w:val="000000"/>
      <w:sz w:val="20"/>
      <w:lang w:val="en-US" w:eastAsia="en-US"/>
    </w:rPr>
  </w:style>
  <w:style w:type="character" w:customStyle="1" w:styleId="footnotedescriptionChar">
    <w:name w:val="footnote description Char"/>
    <w:link w:val="footnotedescription"/>
    <w:rsid w:val="00F95DFF"/>
    <w:rPr>
      <w:rFonts w:ascii="Times New Roman" w:eastAsia="Times New Roman" w:hAnsi="Times New Roman" w:cs="Times New Roman"/>
      <w:color w:val="000000"/>
      <w:sz w:val="20"/>
      <w:lang w:val="en-US" w:eastAsia="en-US"/>
    </w:rPr>
  </w:style>
  <w:style w:type="character" w:customStyle="1" w:styleId="footnotemark">
    <w:name w:val="footnote mark"/>
    <w:hidden/>
    <w:rsid w:val="00F95DF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apple-converted-space">
    <w:name w:val="apple-converted-space"/>
    <w:basedOn w:val="a0"/>
    <w:rsid w:val="00F95DFF"/>
  </w:style>
  <w:style w:type="paragraph" w:styleId="af0">
    <w:name w:val="Body Text"/>
    <w:basedOn w:val="a"/>
    <w:link w:val="af1"/>
    <w:uiPriority w:val="99"/>
    <w:unhideWhenUsed/>
    <w:rsid w:val="00C735B5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C735B5"/>
  </w:style>
  <w:style w:type="character" w:customStyle="1" w:styleId="40">
    <w:name w:val="Заголовок 4 Знак"/>
    <w:basedOn w:val="a0"/>
    <w:link w:val="4"/>
    <w:uiPriority w:val="9"/>
    <w:semiHidden/>
    <w:rsid w:val="006A59BE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21">
    <w:name w:val="Body Text 2"/>
    <w:basedOn w:val="a"/>
    <w:link w:val="22"/>
    <w:unhideWhenUsed/>
    <w:rsid w:val="006A59B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22">
    <w:name w:val="Основной текст 2 Знак"/>
    <w:basedOn w:val="a0"/>
    <w:link w:val="21"/>
    <w:rsid w:val="006A59BE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31">
    <w:name w:val="Body Text 3"/>
    <w:basedOn w:val="a"/>
    <w:link w:val="32"/>
    <w:unhideWhenUsed/>
    <w:rsid w:val="006A59BE"/>
    <w:pPr>
      <w:spacing w:after="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6A59BE"/>
    <w:rPr>
      <w:rFonts w:ascii="Times New Roman" w:eastAsia="Times New Roman" w:hAnsi="Times New Roman" w:cs="Times New Roman"/>
      <w:b/>
      <w:i/>
      <w:iCs/>
      <w:sz w:val="24"/>
      <w:szCs w:val="24"/>
    </w:rPr>
  </w:style>
  <w:style w:type="character" w:styleId="af2">
    <w:name w:val="Placeholder Text"/>
    <w:basedOn w:val="a0"/>
    <w:uiPriority w:val="99"/>
    <w:semiHidden/>
    <w:rsid w:val="006A59BE"/>
    <w:rPr>
      <w:color w:val="808080"/>
    </w:rPr>
  </w:style>
  <w:style w:type="paragraph" w:customStyle="1" w:styleId="af3">
    <w:name w:val="Стиль"/>
    <w:rsid w:val="006A59B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2">
    <w:name w:val="Знак1"/>
    <w:basedOn w:val="a"/>
    <w:rsid w:val="006A59B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7">
    <w:name w:val="c7"/>
    <w:basedOn w:val="a"/>
    <w:rsid w:val="006A5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6A59BE"/>
  </w:style>
  <w:style w:type="paragraph" w:customStyle="1" w:styleId="c16">
    <w:name w:val="c16"/>
    <w:basedOn w:val="a"/>
    <w:rsid w:val="006A5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rsid w:val="006A59BE"/>
    <w:pPr>
      <w:widowControl w:val="0"/>
      <w:suppressAutoHyphens/>
      <w:spacing w:after="0" w:line="216" w:lineRule="exact"/>
      <w:ind w:firstLine="403"/>
      <w:jc w:val="both"/>
    </w:pPr>
    <w:rPr>
      <w:rFonts w:ascii="Times New Roman" w:eastAsia="SimSun" w:hAnsi="Times New Roman" w:cs="Times New Roman"/>
      <w:sz w:val="24"/>
      <w:szCs w:val="24"/>
    </w:rPr>
  </w:style>
  <w:style w:type="paragraph" w:customStyle="1" w:styleId="NR">
    <w:name w:val="NR"/>
    <w:basedOn w:val="a"/>
    <w:rsid w:val="006A59BE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4">
    <w:name w:val="А_основной"/>
    <w:basedOn w:val="a"/>
    <w:rsid w:val="006A59BE"/>
    <w:pPr>
      <w:suppressAutoHyphens/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styleId="af5">
    <w:name w:val="Hyperlink"/>
    <w:basedOn w:val="a0"/>
    <w:uiPriority w:val="99"/>
    <w:unhideWhenUsed/>
    <w:rsid w:val="006A59BE"/>
    <w:rPr>
      <w:color w:val="0000FF" w:themeColor="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6A59BE"/>
    <w:rPr>
      <w:color w:val="605E5C"/>
      <w:shd w:val="clear" w:color="auto" w:fill="E1DFDD"/>
    </w:rPr>
  </w:style>
  <w:style w:type="paragraph" w:customStyle="1" w:styleId="msonormal0">
    <w:name w:val="msonormal"/>
    <w:basedOn w:val="a"/>
    <w:rsid w:val="006A5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Emphasis"/>
    <w:basedOn w:val="a0"/>
    <w:uiPriority w:val="20"/>
    <w:qFormat/>
    <w:rsid w:val="006A59BE"/>
    <w:rPr>
      <w:i/>
      <w:iCs/>
    </w:rPr>
  </w:style>
  <w:style w:type="paragraph" w:customStyle="1" w:styleId="center">
    <w:name w:val="center"/>
    <w:basedOn w:val="a"/>
    <w:rsid w:val="006A5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uiPriority w:val="99"/>
    <w:rsid w:val="006A5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6A5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6A59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1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F1794-2A96-4C9B-B0E3-1CE71B526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32</Pages>
  <Words>7891</Words>
  <Characters>44984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 им.В.Г.Шухова</Company>
  <LinksUpToDate>false</LinksUpToDate>
  <CharactersWithSpaces>52770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comp_sl</dc:creator>
  <cp:keywords/>
  <dc:description/>
  <cp:lastModifiedBy>aquarius</cp:lastModifiedBy>
  <cp:revision>14</cp:revision>
  <dcterms:created xsi:type="dcterms:W3CDTF">2017-08-30T10:43:00Z</dcterms:created>
  <dcterms:modified xsi:type="dcterms:W3CDTF">2022-11-24T06:53:00Z</dcterms:modified>
</cp:coreProperties>
</file>