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F05" w:rsidRPr="00A375CA" w:rsidRDefault="00A375CA" w:rsidP="00A375CA">
      <w:pPr>
        <w:spacing w:after="0" w:line="240" w:lineRule="auto"/>
        <w:ind w:left="567" w:right="425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6CD5">
        <w:rPr>
          <w:rFonts w:ascii="Times New Roman" w:eastAsia="Times New Roman" w:hAnsi="Times New Roman" w:cs="Times New Roman"/>
          <w:b/>
          <w:sz w:val="24"/>
          <w:szCs w:val="24"/>
        </w:rPr>
        <w:t>Аннотация к рабочей программе элективного курса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375CA">
        <w:rPr>
          <w:rStyle w:val="FontStyle18"/>
          <w:rFonts w:ascii="Times New Roman" w:hAnsi="Times New Roman" w:cs="Times New Roman"/>
          <w:sz w:val="24"/>
          <w:szCs w:val="24"/>
        </w:rPr>
        <w:t xml:space="preserve">«Алгебра+: рациональные и иррациональные алгебраические </w:t>
      </w:r>
      <w:proofErr w:type="gramStart"/>
      <w:r w:rsidRPr="00A375CA">
        <w:rPr>
          <w:rStyle w:val="FontStyle18"/>
          <w:rFonts w:ascii="Times New Roman" w:hAnsi="Times New Roman" w:cs="Times New Roman"/>
          <w:sz w:val="24"/>
          <w:szCs w:val="24"/>
        </w:rPr>
        <w:t xml:space="preserve">задачи» </w:t>
      </w:r>
      <w:r w:rsidRPr="00A375CA">
        <w:rPr>
          <w:rFonts w:ascii="Times New Roman" w:hAnsi="Times New Roman" w:cs="Times New Roman"/>
          <w:sz w:val="24"/>
          <w:szCs w:val="24"/>
        </w:rPr>
        <w:t xml:space="preserve"> </w:t>
      </w:r>
      <w:r w:rsidRPr="00A375CA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A375CA">
        <w:rPr>
          <w:rFonts w:ascii="Times New Roman" w:hAnsi="Times New Roman" w:cs="Times New Roman"/>
          <w:b/>
          <w:sz w:val="24"/>
          <w:szCs w:val="24"/>
        </w:rPr>
        <w:t xml:space="preserve"> обучающихся 10-11 классов</w:t>
      </w:r>
    </w:p>
    <w:p w:rsidR="00305F05" w:rsidRPr="00A375CA" w:rsidRDefault="00305F05" w:rsidP="00305F05">
      <w:pPr>
        <w:pStyle w:val="Style4"/>
        <w:widowControl/>
        <w:ind w:left="567" w:right="425" w:firstLine="284"/>
        <w:jc w:val="both"/>
        <w:rPr>
          <w:color w:val="000000"/>
        </w:rPr>
      </w:pPr>
      <w:r w:rsidRPr="00A375CA">
        <w:t xml:space="preserve">Рабочая программа элективного курса </w:t>
      </w:r>
      <w:r w:rsidRPr="00A375CA">
        <w:rPr>
          <w:rStyle w:val="FontStyle18"/>
          <w:rFonts w:ascii="Times New Roman" w:hAnsi="Times New Roman" w:cs="Times New Roman"/>
          <w:b w:val="0"/>
          <w:sz w:val="24"/>
          <w:szCs w:val="24"/>
        </w:rPr>
        <w:t xml:space="preserve">«Алгебра+: рациональные и иррациональные алгебраические </w:t>
      </w:r>
      <w:proofErr w:type="gramStart"/>
      <w:r w:rsidRPr="00A375CA">
        <w:rPr>
          <w:rStyle w:val="FontStyle18"/>
          <w:rFonts w:ascii="Times New Roman" w:hAnsi="Times New Roman" w:cs="Times New Roman"/>
          <w:b w:val="0"/>
          <w:sz w:val="24"/>
          <w:szCs w:val="24"/>
        </w:rPr>
        <w:t xml:space="preserve">задачи» </w:t>
      </w:r>
      <w:r w:rsidRPr="00A375CA">
        <w:rPr>
          <w:b/>
        </w:rPr>
        <w:t xml:space="preserve"> </w:t>
      </w:r>
      <w:r w:rsidRPr="00A375CA">
        <w:t>для</w:t>
      </w:r>
      <w:proofErr w:type="gramEnd"/>
      <w:r w:rsidRPr="00A375CA">
        <w:t xml:space="preserve"> обучающихся 10-11 классов составлена в соответствии с федеральным  государственным образовательным стандартом среднего общего образования, </w:t>
      </w:r>
      <w:r w:rsidRPr="00A375CA">
        <w:rPr>
          <w:bCs/>
        </w:rPr>
        <w:t xml:space="preserve">на основе примерной  авторской программы элективного курса </w:t>
      </w:r>
      <w:r w:rsidRPr="00A375CA">
        <w:rPr>
          <w:bCs/>
          <w:iCs/>
        </w:rPr>
        <w:t xml:space="preserve">«Алгебра +: рациональные и иррациональные алгебраические задачи» А.Н. Землякова  (Информатика и математика. Программы курсов по выбору для старшей школы /сост. М.С. Цветкова, Н.Н. </w:t>
      </w:r>
      <w:proofErr w:type="spellStart"/>
      <w:r w:rsidRPr="00A375CA">
        <w:rPr>
          <w:bCs/>
          <w:iCs/>
        </w:rPr>
        <w:t>Самылкина</w:t>
      </w:r>
      <w:proofErr w:type="spellEnd"/>
      <w:r w:rsidRPr="00A375CA">
        <w:rPr>
          <w:bCs/>
          <w:iCs/>
        </w:rPr>
        <w:t xml:space="preserve">- </w:t>
      </w:r>
      <w:proofErr w:type="gramStart"/>
      <w:r w:rsidRPr="00A375CA">
        <w:rPr>
          <w:bCs/>
          <w:iCs/>
        </w:rPr>
        <w:t>М.</w:t>
      </w:r>
      <w:proofErr w:type="gramEnd"/>
      <w:r w:rsidRPr="00A375CA">
        <w:rPr>
          <w:bCs/>
          <w:iCs/>
        </w:rPr>
        <w:t>:</w:t>
      </w:r>
      <w:r w:rsidR="00C447E2">
        <w:rPr>
          <w:bCs/>
          <w:iCs/>
        </w:rPr>
        <w:t xml:space="preserve"> </w:t>
      </w:r>
      <w:bookmarkStart w:id="0" w:name="_GoBack"/>
      <w:bookmarkEnd w:id="0"/>
      <w:r w:rsidRPr="00A375CA">
        <w:rPr>
          <w:bCs/>
          <w:iCs/>
        </w:rPr>
        <w:t>БИНОМ</w:t>
      </w:r>
      <w:r w:rsidRPr="00A375CA">
        <w:rPr>
          <w:color w:val="231F20"/>
        </w:rPr>
        <w:t>. Лаборатория знаний, 2015. – 184с.)</w:t>
      </w:r>
    </w:p>
    <w:p w:rsidR="00305F05" w:rsidRPr="00A375CA" w:rsidRDefault="00C447E2" w:rsidP="00305F05">
      <w:pPr>
        <w:spacing w:after="0" w:line="240" w:lineRule="auto"/>
        <w:ind w:left="567" w:right="425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успешной реализации </w:t>
      </w:r>
      <w:r w:rsidR="00305F05" w:rsidRPr="00A375CA">
        <w:rPr>
          <w:rFonts w:ascii="Times New Roman" w:eastAsia="Times New Roman" w:hAnsi="Times New Roman" w:cs="Times New Roman"/>
          <w:sz w:val="24"/>
          <w:szCs w:val="24"/>
        </w:rPr>
        <w:t xml:space="preserve">программы возможно осуществление   деятельности с применением электронного обучения и дистанционных образовательных технологий. </w:t>
      </w:r>
    </w:p>
    <w:p w:rsidR="00305F05" w:rsidRPr="00A375CA" w:rsidRDefault="00305F05" w:rsidP="00305F05">
      <w:pPr>
        <w:tabs>
          <w:tab w:val="left" w:pos="9288"/>
        </w:tabs>
        <w:spacing w:after="0" w:line="240" w:lineRule="auto"/>
        <w:ind w:left="567" w:right="425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5F05" w:rsidRPr="00A375CA" w:rsidRDefault="00305F05" w:rsidP="00305F05">
      <w:pPr>
        <w:tabs>
          <w:tab w:val="left" w:pos="9288"/>
        </w:tabs>
        <w:spacing w:after="0" w:line="240" w:lineRule="auto"/>
        <w:ind w:left="567" w:right="425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5CA">
        <w:rPr>
          <w:rFonts w:ascii="Times New Roman" w:hAnsi="Times New Roman" w:cs="Times New Roman"/>
          <w:b/>
          <w:sz w:val="24"/>
          <w:szCs w:val="24"/>
        </w:rPr>
        <w:t>Количество учебных часов</w:t>
      </w:r>
    </w:p>
    <w:p w:rsidR="00305F05" w:rsidRPr="00A375CA" w:rsidRDefault="00305F05" w:rsidP="00305F05">
      <w:pPr>
        <w:tabs>
          <w:tab w:val="left" w:pos="9288"/>
        </w:tabs>
        <w:spacing w:after="0" w:line="240" w:lineRule="auto"/>
        <w:ind w:left="567" w:right="425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375CA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ОУ элективный курс может быть реализован 1 час в неделю в 10 или 11 классах (всего 34 часа за 1 год). </w:t>
      </w:r>
    </w:p>
    <w:p w:rsidR="00305F05" w:rsidRPr="00A375CA" w:rsidRDefault="00305F05" w:rsidP="00305F05">
      <w:pPr>
        <w:tabs>
          <w:tab w:val="left" w:pos="9288"/>
        </w:tabs>
        <w:spacing w:after="0" w:line="240" w:lineRule="auto"/>
        <w:ind w:left="567" w:right="425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375CA">
        <w:rPr>
          <w:rFonts w:ascii="Times New Roman" w:hAnsi="Times New Roman" w:cs="Times New Roman"/>
          <w:sz w:val="24"/>
          <w:szCs w:val="24"/>
        </w:rPr>
        <w:t>Проведение контрольных работ не предусмотрено.</w:t>
      </w:r>
    </w:p>
    <w:p w:rsidR="00305F05" w:rsidRPr="00A375CA" w:rsidRDefault="00305F05" w:rsidP="00305F05">
      <w:pPr>
        <w:tabs>
          <w:tab w:val="left" w:pos="851"/>
        </w:tabs>
        <w:spacing w:after="0" w:line="240" w:lineRule="auto"/>
        <w:ind w:left="567" w:right="425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75CA">
        <w:rPr>
          <w:rFonts w:ascii="Times New Roman" w:eastAsia="Times New Roman" w:hAnsi="Times New Roman" w:cs="Times New Roman"/>
          <w:b/>
          <w:sz w:val="24"/>
          <w:szCs w:val="24"/>
        </w:rPr>
        <w:t>УМК</w:t>
      </w:r>
    </w:p>
    <w:p w:rsidR="00305F05" w:rsidRPr="00A375CA" w:rsidRDefault="00305F05" w:rsidP="00A375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425"/>
        <w:rPr>
          <w:rFonts w:ascii="Times New Roman" w:hAnsi="Times New Roman" w:cs="Times New Roman"/>
          <w:sz w:val="24"/>
          <w:szCs w:val="24"/>
        </w:rPr>
      </w:pPr>
      <w:r w:rsidRPr="00A375CA">
        <w:rPr>
          <w:rFonts w:ascii="Times New Roman" w:hAnsi="Times New Roman" w:cs="Times New Roman"/>
          <w:sz w:val="24"/>
          <w:szCs w:val="24"/>
        </w:rPr>
        <w:t xml:space="preserve">Алгебра+: рациональные и иррациональные алгебраические задачи. Элективный </w:t>
      </w:r>
      <w:proofErr w:type="gramStart"/>
      <w:r w:rsidRPr="00A375CA">
        <w:rPr>
          <w:rFonts w:ascii="Times New Roman" w:hAnsi="Times New Roman" w:cs="Times New Roman"/>
          <w:sz w:val="24"/>
          <w:szCs w:val="24"/>
        </w:rPr>
        <w:t>курс :</w:t>
      </w:r>
      <w:proofErr w:type="gramEnd"/>
      <w:r w:rsidRPr="00A375CA">
        <w:rPr>
          <w:rFonts w:ascii="Times New Roman" w:hAnsi="Times New Roman" w:cs="Times New Roman"/>
          <w:sz w:val="24"/>
          <w:szCs w:val="24"/>
        </w:rPr>
        <w:t xml:space="preserve"> Учебное пособие / А. Н. Земляков.-М. :БИНОМ. Лаборатория знаний, </w:t>
      </w:r>
      <w:proofErr w:type="gramStart"/>
      <w:r w:rsidRPr="00A375CA">
        <w:rPr>
          <w:rFonts w:ascii="Times New Roman" w:hAnsi="Times New Roman" w:cs="Times New Roman"/>
          <w:sz w:val="24"/>
          <w:szCs w:val="24"/>
        </w:rPr>
        <w:t>2006.-</w:t>
      </w:r>
      <w:proofErr w:type="gramEnd"/>
      <w:r w:rsidRPr="00A375CA">
        <w:rPr>
          <w:rFonts w:ascii="Times New Roman" w:hAnsi="Times New Roman" w:cs="Times New Roman"/>
          <w:sz w:val="24"/>
          <w:szCs w:val="24"/>
        </w:rPr>
        <w:t>319 с.  ил.</w:t>
      </w:r>
    </w:p>
    <w:p w:rsidR="00305F05" w:rsidRPr="00A375CA" w:rsidRDefault="00305F05" w:rsidP="00A375CA">
      <w:pPr>
        <w:autoSpaceDE w:val="0"/>
        <w:autoSpaceDN w:val="0"/>
        <w:adjustRightInd w:val="0"/>
        <w:spacing w:after="0" w:line="240" w:lineRule="auto"/>
        <w:ind w:left="567" w:right="425" w:firstLine="284"/>
        <w:rPr>
          <w:rFonts w:ascii="Times New Roman" w:hAnsi="Times New Roman" w:cs="Times New Roman"/>
          <w:sz w:val="24"/>
          <w:szCs w:val="24"/>
        </w:rPr>
      </w:pPr>
    </w:p>
    <w:p w:rsidR="00305F05" w:rsidRPr="00A375CA" w:rsidRDefault="00305F05" w:rsidP="00A375CA">
      <w:pPr>
        <w:pStyle w:val="Default"/>
        <w:ind w:firstLine="709"/>
        <w:jc w:val="center"/>
        <w:rPr>
          <w:rFonts w:eastAsia="Times New Roman"/>
          <w:b/>
        </w:rPr>
      </w:pPr>
      <w:r w:rsidRPr="00A375CA">
        <w:rPr>
          <w:rFonts w:eastAsia="Times New Roman"/>
          <w:b/>
        </w:rPr>
        <w:t>Тематическое планирование</w:t>
      </w:r>
    </w:p>
    <w:p w:rsidR="00305F05" w:rsidRPr="00A375CA" w:rsidRDefault="00305F05" w:rsidP="00A375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4" w:firstLine="709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tbl>
      <w:tblPr>
        <w:tblStyle w:val="a4"/>
        <w:tblW w:w="8653" w:type="dxa"/>
        <w:tblInd w:w="250" w:type="dxa"/>
        <w:tblLook w:val="04A0" w:firstRow="1" w:lastRow="0" w:firstColumn="1" w:lastColumn="0" w:noHBand="0" w:noVBand="1"/>
      </w:tblPr>
      <w:tblGrid>
        <w:gridCol w:w="1021"/>
        <w:gridCol w:w="6095"/>
        <w:gridCol w:w="1537"/>
      </w:tblGrid>
      <w:tr w:rsidR="00305F05" w:rsidRPr="00A375CA" w:rsidTr="00881517">
        <w:trPr>
          <w:cantSplit/>
          <w:trHeight w:val="459"/>
        </w:trPr>
        <w:tc>
          <w:tcPr>
            <w:tcW w:w="1021" w:type="dxa"/>
          </w:tcPr>
          <w:p w:rsidR="00305F05" w:rsidRPr="00A375CA" w:rsidRDefault="00305F05" w:rsidP="00A37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305F05" w:rsidRPr="00A375CA" w:rsidRDefault="00305F05" w:rsidP="00A37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тем, разделов</w:t>
            </w:r>
          </w:p>
        </w:tc>
        <w:tc>
          <w:tcPr>
            <w:tcW w:w="1537" w:type="dxa"/>
          </w:tcPr>
          <w:p w:rsidR="00305F05" w:rsidRPr="00A375CA" w:rsidRDefault="00305F05" w:rsidP="0088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305F05" w:rsidRPr="00A375CA" w:rsidTr="00881517">
        <w:trPr>
          <w:trHeight w:val="353"/>
        </w:trPr>
        <w:tc>
          <w:tcPr>
            <w:tcW w:w="7116" w:type="dxa"/>
            <w:gridSpan w:val="2"/>
          </w:tcPr>
          <w:p w:rsidR="00305F05" w:rsidRPr="00A375CA" w:rsidRDefault="00305F05" w:rsidP="00A37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  <w:r w:rsidRPr="00A37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Логика алгебраических задач</w:t>
            </w:r>
          </w:p>
        </w:tc>
        <w:tc>
          <w:tcPr>
            <w:tcW w:w="1537" w:type="dxa"/>
          </w:tcPr>
          <w:p w:rsidR="00305F05" w:rsidRPr="00A375CA" w:rsidRDefault="00305F05" w:rsidP="00A375CA">
            <w:pPr>
              <w:spacing w:after="0" w:line="240" w:lineRule="auto"/>
              <w:ind w:firstLine="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5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05F05" w:rsidRPr="00A375CA" w:rsidTr="00881517">
        <w:trPr>
          <w:trHeight w:val="531"/>
        </w:trPr>
        <w:tc>
          <w:tcPr>
            <w:tcW w:w="1021" w:type="dxa"/>
          </w:tcPr>
          <w:p w:rsidR="00305F05" w:rsidRPr="00A375CA" w:rsidRDefault="00305F05" w:rsidP="00A37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 1.1.</w:t>
            </w:r>
          </w:p>
        </w:tc>
        <w:tc>
          <w:tcPr>
            <w:tcW w:w="6095" w:type="dxa"/>
          </w:tcPr>
          <w:p w:rsidR="00305F05" w:rsidRPr="00A375CA" w:rsidRDefault="00305F05" w:rsidP="00A37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понятия: алгебраические задачи, решения, равносильность</w:t>
            </w:r>
          </w:p>
        </w:tc>
        <w:tc>
          <w:tcPr>
            <w:tcW w:w="1537" w:type="dxa"/>
          </w:tcPr>
          <w:p w:rsidR="00305F05" w:rsidRPr="00A375CA" w:rsidRDefault="00305F05" w:rsidP="00A375CA">
            <w:pPr>
              <w:spacing w:after="0" w:line="240" w:lineRule="auto"/>
              <w:ind w:firstLine="7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05F05" w:rsidRPr="00A375CA" w:rsidTr="00881517">
        <w:trPr>
          <w:trHeight w:val="369"/>
        </w:trPr>
        <w:tc>
          <w:tcPr>
            <w:tcW w:w="1021" w:type="dxa"/>
          </w:tcPr>
          <w:p w:rsidR="00305F05" w:rsidRPr="00A375CA" w:rsidRDefault="00305F05" w:rsidP="00A37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 1.2.</w:t>
            </w:r>
          </w:p>
        </w:tc>
        <w:tc>
          <w:tcPr>
            <w:tcW w:w="6095" w:type="dxa"/>
          </w:tcPr>
          <w:p w:rsidR="00305F05" w:rsidRPr="00A375CA" w:rsidRDefault="00305F05" w:rsidP="00A37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с параметрами и логические алгебраические задачи</w:t>
            </w:r>
          </w:p>
        </w:tc>
        <w:tc>
          <w:tcPr>
            <w:tcW w:w="1537" w:type="dxa"/>
          </w:tcPr>
          <w:p w:rsidR="00305F05" w:rsidRPr="00A375CA" w:rsidRDefault="00305F05" w:rsidP="00A375CA">
            <w:pPr>
              <w:spacing w:after="0" w:line="240" w:lineRule="auto"/>
              <w:ind w:firstLine="7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05F05" w:rsidRPr="00A375CA" w:rsidTr="00881517">
        <w:trPr>
          <w:trHeight w:val="369"/>
        </w:trPr>
        <w:tc>
          <w:tcPr>
            <w:tcW w:w="7116" w:type="dxa"/>
            <w:gridSpan w:val="2"/>
          </w:tcPr>
          <w:p w:rsidR="00305F05" w:rsidRPr="00A375CA" w:rsidRDefault="00305F05" w:rsidP="00A37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  <w:r w:rsidRPr="00A375CA">
              <w:rPr>
                <w:rFonts w:ascii="Times New Roman" w:hAnsi="Times New Roman" w:cs="Times New Roman"/>
                <w:b/>
                <w:sz w:val="24"/>
                <w:szCs w:val="24"/>
              </w:rPr>
              <w:t>Многочлены и полиномиальные алгебраические уравнения</w:t>
            </w:r>
          </w:p>
          <w:p w:rsidR="00305F05" w:rsidRPr="00A375CA" w:rsidRDefault="00305F05" w:rsidP="00A37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7" w:type="dxa"/>
          </w:tcPr>
          <w:p w:rsidR="00305F05" w:rsidRPr="00A375CA" w:rsidRDefault="00305F05" w:rsidP="00A375CA">
            <w:pPr>
              <w:spacing w:after="0" w:line="240" w:lineRule="auto"/>
              <w:ind w:firstLine="7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A375CA" w:rsidRPr="00A375CA" w:rsidTr="00881517">
        <w:trPr>
          <w:trHeight w:val="369"/>
        </w:trPr>
        <w:tc>
          <w:tcPr>
            <w:tcW w:w="1021" w:type="dxa"/>
          </w:tcPr>
          <w:p w:rsidR="00A375CA" w:rsidRPr="00A375CA" w:rsidRDefault="00A375CA" w:rsidP="00A37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 2.1</w:t>
            </w:r>
          </w:p>
        </w:tc>
        <w:tc>
          <w:tcPr>
            <w:tcW w:w="6095" w:type="dxa"/>
          </w:tcPr>
          <w:p w:rsidR="00A375CA" w:rsidRPr="00A375CA" w:rsidRDefault="00A375CA" w:rsidP="00A37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Корни многочленов. Теорема Безу</w:t>
            </w:r>
          </w:p>
        </w:tc>
        <w:tc>
          <w:tcPr>
            <w:tcW w:w="1537" w:type="dxa"/>
          </w:tcPr>
          <w:p w:rsidR="00A375CA" w:rsidRPr="00A375CA" w:rsidRDefault="00A375CA" w:rsidP="00A375CA">
            <w:pPr>
              <w:spacing w:after="0" w:line="240" w:lineRule="auto"/>
              <w:ind w:firstLine="7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375CA" w:rsidRPr="00A375CA" w:rsidTr="00881517">
        <w:trPr>
          <w:trHeight w:val="369"/>
        </w:trPr>
        <w:tc>
          <w:tcPr>
            <w:tcW w:w="1021" w:type="dxa"/>
          </w:tcPr>
          <w:p w:rsidR="00A375CA" w:rsidRPr="00A375CA" w:rsidRDefault="00A375CA" w:rsidP="00A375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 2.2</w:t>
            </w:r>
          </w:p>
        </w:tc>
        <w:tc>
          <w:tcPr>
            <w:tcW w:w="6095" w:type="dxa"/>
          </w:tcPr>
          <w:p w:rsidR="00A375CA" w:rsidRPr="00A375CA" w:rsidRDefault="00A375CA" w:rsidP="00A37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Разложение многочленов. Теорема Виета и комбинаторика.</w:t>
            </w:r>
          </w:p>
        </w:tc>
        <w:tc>
          <w:tcPr>
            <w:tcW w:w="1537" w:type="dxa"/>
          </w:tcPr>
          <w:p w:rsidR="00A375CA" w:rsidRPr="00A375CA" w:rsidRDefault="00A375CA" w:rsidP="00A375CA">
            <w:pPr>
              <w:spacing w:after="0" w:line="240" w:lineRule="auto"/>
              <w:ind w:firstLine="7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375CA" w:rsidRPr="00A375CA" w:rsidTr="00881517">
        <w:trPr>
          <w:trHeight w:val="369"/>
        </w:trPr>
        <w:tc>
          <w:tcPr>
            <w:tcW w:w="1021" w:type="dxa"/>
          </w:tcPr>
          <w:p w:rsidR="00A375CA" w:rsidRPr="00A375CA" w:rsidRDefault="00A375CA" w:rsidP="00A375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 2.3</w:t>
            </w:r>
          </w:p>
        </w:tc>
        <w:tc>
          <w:tcPr>
            <w:tcW w:w="6095" w:type="dxa"/>
          </w:tcPr>
          <w:p w:rsidR="00A375CA" w:rsidRPr="00A375CA" w:rsidRDefault="00A375CA" w:rsidP="00A37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Уравнения низших степеней</w:t>
            </w:r>
          </w:p>
        </w:tc>
        <w:tc>
          <w:tcPr>
            <w:tcW w:w="1537" w:type="dxa"/>
          </w:tcPr>
          <w:p w:rsidR="00A375CA" w:rsidRPr="00A375CA" w:rsidRDefault="00A375CA" w:rsidP="00A375CA">
            <w:pPr>
              <w:spacing w:after="0" w:line="240" w:lineRule="auto"/>
              <w:ind w:firstLine="7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375CA" w:rsidRPr="00A375CA" w:rsidTr="00881517">
        <w:trPr>
          <w:trHeight w:val="369"/>
        </w:trPr>
        <w:tc>
          <w:tcPr>
            <w:tcW w:w="1021" w:type="dxa"/>
          </w:tcPr>
          <w:p w:rsidR="00A375CA" w:rsidRPr="00A375CA" w:rsidRDefault="00A375CA" w:rsidP="00A375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 2.4</w:t>
            </w:r>
          </w:p>
        </w:tc>
        <w:tc>
          <w:tcPr>
            <w:tcW w:w="6095" w:type="dxa"/>
          </w:tcPr>
          <w:p w:rsidR="00A375CA" w:rsidRPr="00A375CA" w:rsidRDefault="00A375CA" w:rsidP="00A37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Уравнение различных степеней. Методы упрощения</w:t>
            </w:r>
          </w:p>
        </w:tc>
        <w:tc>
          <w:tcPr>
            <w:tcW w:w="1537" w:type="dxa"/>
          </w:tcPr>
          <w:p w:rsidR="00A375CA" w:rsidRPr="00A375CA" w:rsidRDefault="00A375CA" w:rsidP="00A375CA">
            <w:pPr>
              <w:spacing w:after="0" w:line="240" w:lineRule="auto"/>
              <w:ind w:firstLine="7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375CA" w:rsidRPr="00A375CA" w:rsidTr="00881517">
        <w:trPr>
          <w:trHeight w:val="369"/>
        </w:trPr>
        <w:tc>
          <w:tcPr>
            <w:tcW w:w="7116" w:type="dxa"/>
            <w:gridSpan w:val="2"/>
          </w:tcPr>
          <w:p w:rsidR="00A375CA" w:rsidRPr="00A375CA" w:rsidRDefault="00A375CA" w:rsidP="00A37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  <w:r w:rsidRPr="00A37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Рациональные алгебраические </w:t>
            </w:r>
            <w:r w:rsidRPr="00A375CA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</w:t>
            </w:r>
          </w:p>
        </w:tc>
        <w:tc>
          <w:tcPr>
            <w:tcW w:w="1537" w:type="dxa"/>
          </w:tcPr>
          <w:p w:rsidR="00A375CA" w:rsidRPr="00A375CA" w:rsidRDefault="00A375CA" w:rsidP="00A375CA">
            <w:pPr>
              <w:spacing w:after="0" w:line="240" w:lineRule="auto"/>
              <w:ind w:firstLine="7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A375CA" w:rsidRPr="00A375CA" w:rsidTr="00881517">
        <w:trPr>
          <w:trHeight w:val="369"/>
        </w:trPr>
        <w:tc>
          <w:tcPr>
            <w:tcW w:w="1021" w:type="dxa"/>
          </w:tcPr>
          <w:p w:rsidR="00A375CA" w:rsidRPr="00A375CA" w:rsidRDefault="00A375CA" w:rsidP="00A375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 3.1</w:t>
            </w:r>
          </w:p>
        </w:tc>
        <w:tc>
          <w:tcPr>
            <w:tcW w:w="6095" w:type="dxa"/>
          </w:tcPr>
          <w:p w:rsidR="00A375CA" w:rsidRPr="00A375CA" w:rsidRDefault="00A375CA" w:rsidP="00A37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Рациональные алгебраические уравнения</w:t>
            </w:r>
          </w:p>
        </w:tc>
        <w:tc>
          <w:tcPr>
            <w:tcW w:w="1537" w:type="dxa"/>
          </w:tcPr>
          <w:p w:rsidR="00A375CA" w:rsidRPr="00A375CA" w:rsidRDefault="00A375CA" w:rsidP="00A375CA">
            <w:pPr>
              <w:spacing w:after="0" w:line="240" w:lineRule="auto"/>
              <w:ind w:firstLine="7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81517" w:rsidRPr="00A375CA" w:rsidTr="00881517">
        <w:trPr>
          <w:trHeight w:val="369"/>
        </w:trPr>
        <w:tc>
          <w:tcPr>
            <w:tcW w:w="1021" w:type="dxa"/>
          </w:tcPr>
          <w:p w:rsidR="00881517" w:rsidRPr="00A375CA" w:rsidRDefault="00881517" w:rsidP="0088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 3.2</w:t>
            </w:r>
          </w:p>
        </w:tc>
        <w:tc>
          <w:tcPr>
            <w:tcW w:w="6095" w:type="dxa"/>
          </w:tcPr>
          <w:p w:rsidR="00881517" w:rsidRPr="00A375CA" w:rsidRDefault="00881517" w:rsidP="008815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Рациональные алгебраические неравенства</w:t>
            </w:r>
          </w:p>
        </w:tc>
        <w:tc>
          <w:tcPr>
            <w:tcW w:w="1537" w:type="dxa"/>
          </w:tcPr>
          <w:p w:rsidR="00881517" w:rsidRPr="00A375CA" w:rsidRDefault="00881517" w:rsidP="00881517">
            <w:pPr>
              <w:spacing w:after="0" w:line="240" w:lineRule="auto"/>
              <w:ind w:firstLine="7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81517" w:rsidRPr="00A375CA" w:rsidTr="00881517">
        <w:trPr>
          <w:trHeight w:val="369"/>
        </w:trPr>
        <w:tc>
          <w:tcPr>
            <w:tcW w:w="7116" w:type="dxa"/>
            <w:gridSpan w:val="2"/>
          </w:tcPr>
          <w:p w:rsidR="00881517" w:rsidRPr="00A375CA" w:rsidRDefault="00881517" w:rsidP="008815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4. </w:t>
            </w:r>
            <w:r w:rsidRPr="00A375CA">
              <w:rPr>
                <w:rFonts w:ascii="Times New Roman" w:hAnsi="Times New Roman" w:cs="Times New Roman"/>
                <w:b/>
                <w:sz w:val="24"/>
                <w:szCs w:val="24"/>
              </w:rPr>
              <w:t>Рациональные алгебраические системы</w:t>
            </w:r>
          </w:p>
        </w:tc>
        <w:tc>
          <w:tcPr>
            <w:tcW w:w="1537" w:type="dxa"/>
          </w:tcPr>
          <w:p w:rsidR="00881517" w:rsidRPr="00A375CA" w:rsidRDefault="00881517" w:rsidP="00881517">
            <w:pPr>
              <w:spacing w:after="0" w:line="240" w:lineRule="auto"/>
              <w:ind w:firstLine="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881517" w:rsidRPr="00A375CA" w:rsidTr="00881517">
        <w:trPr>
          <w:trHeight w:val="369"/>
        </w:trPr>
        <w:tc>
          <w:tcPr>
            <w:tcW w:w="1021" w:type="dxa"/>
          </w:tcPr>
          <w:p w:rsidR="00881517" w:rsidRPr="00A375CA" w:rsidRDefault="00881517" w:rsidP="00881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 4.1</w:t>
            </w:r>
          </w:p>
        </w:tc>
        <w:tc>
          <w:tcPr>
            <w:tcW w:w="6095" w:type="dxa"/>
          </w:tcPr>
          <w:p w:rsidR="00881517" w:rsidRPr="00A375CA" w:rsidRDefault="00881517" w:rsidP="008815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Уравнения с несколькими переменными</w:t>
            </w:r>
          </w:p>
        </w:tc>
        <w:tc>
          <w:tcPr>
            <w:tcW w:w="1537" w:type="dxa"/>
          </w:tcPr>
          <w:p w:rsidR="00881517" w:rsidRPr="00A375CA" w:rsidRDefault="00881517" w:rsidP="00881517">
            <w:pPr>
              <w:spacing w:after="0" w:line="240" w:lineRule="auto"/>
              <w:ind w:firstLine="7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75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9044"/>
      </w:tblGrid>
      <w:tr w:rsidR="00305F05" w:rsidRPr="00A375CA" w:rsidTr="009E6F1C">
        <w:trPr>
          <w:trHeight w:val="6845"/>
        </w:trPr>
        <w:tc>
          <w:tcPr>
            <w:tcW w:w="0" w:type="auto"/>
          </w:tcPr>
          <w:tbl>
            <w:tblPr>
              <w:tblStyle w:val="a4"/>
              <w:tblW w:w="8818" w:type="dxa"/>
              <w:tblLook w:val="04A0" w:firstRow="1" w:lastRow="0" w:firstColumn="1" w:lastColumn="0" w:noHBand="0" w:noVBand="1"/>
            </w:tblPr>
            <w:tblGrid>
              <w:gridCol w:w="1160"/>
              <w:gridCol w:w="5815"/>
              <w:gridCol w:w="1843"/>
            </w:tblGrid>
            <w:tr w:rsidR="00305F05" w:rsidRPr="00A375CA" w:rsidTr="00881517">
              <w:trPr>
                <w:trHeight w:val="345"/>
              </w:trPr>
              <w:tc>
                <w:tcPr>
                  <w:tcW w:w="1160" w:type="dxa"/>
                </w:tcPr>
                <w:p w:rsidR="00305F05" w:rsidRPr="00A375CA" w:rsidRDefault="00305F05" w:rsidP="00A375C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§ 4.2</w:t>
                  </w:r>
                </w:p>
              </w:tc>
              <w:tc>
                <w:tcPr>
                  <w:tcW w:w="5815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Решение систем. Метод подстановки. Однородные системы.</w:t>
                  </w:r>
                </w:p>
              </w:tc>
              <w:tc>
                <w:tcPr>
                  <w:tcW w:w="1843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3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305F05" w:rsidRPr="00A375CA" w:rsidTr="00881517">
              <w:trPr>
                <w:trHeight w:val="272"/>
              </w:trPr>
              <w:tc>
                <w:tcPr>
                  <w:tcW w:w="1160" w:type="dxa"/>
                </w:tcPr>
                <w:p w:rsidR="00305F05" w:rsidRPr="00A375CA" w:rsidRDefault="00305F05" w:rsidP="00A375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§4.3.</w:t>
                  </w:r>
                </w:p>
              </w:tc>
              <w:tc>
                <w:tcPr>
                  <w:tcW w:w="5815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Решение систем: метод замены. Симметрические системы.</w:t>
                  </w:r>
                </w:p>
              </w:tc>
              <w:tc>
                <w:tcPr>
                  <w:tcW w:w="1843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305F05" w:rsidRPr="00A375CA" w:rsidTr="00881517">
              <w:trPr>
                <w:trHeight w:val="272"/>
              </w:trPr>
              <w:tc>
                <w:tcPr>
                  <w:tcW w:w="1160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§4.4.</w:t>
                  </w:r>
                </w:p>
              </w:tc>
              <w:tc>
                <w:tcPr>
                  <w:tcW w:w="5815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Решение систем: метод разложения. Частные методы и приемы</w:t>
                  </w:r>
                </w:p>
              </w:tc>
              <w:tc>
                <w:tcPr>
                  <w:tcW w:w="1843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305F05" w:rsidRPr="00A375CA" w:rsidTr="00881517">
              <w:trPr>
                <w:trHeight w:val="272"/>
              </w:trPr>
              <w:tc>
                <w:tcPr>
                  <w:tcW w:w="1160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§4.5.</w:t>
                  </w:r>
                </w:p>
              </w:tc>
              <w:tc>
                <w:tcPr>
                  <w:tcW w:w="5815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Системы с тремя переменными</w:t>
                  </w:r>
                </w:p>
              </w:tc>
              <w:tc>
                <w:tcPr>
                  <w:tcW w:w="1843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305F05" w:rsidRPr="00A375CA" w:rsidTr="00305F05">
              <w:trPr>
                <w:trHeight w:val="272"/>
              </w:trPr>
              <w:tc>
                <w:tcPr>
                  <w:tcW w:w="6975" w:type="dxa"/>
                  <w:gridSpan w:val="2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Тема 5. </w:t>
                  </w:r>
                  <w:r w:rsidRPr="00A375C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Иррациональные алгебраические задачи</w:t>
                  </w:r>
                </w:p>
              </w:tc>
              <w:tc>
                <w:tcPr>
                  <w:tcW w:w="1843" w:type="dxa"/>
                </w:tcPr>
                <w:p w:rsidR="00305F05" w:rsidRPr="00A375CA" w:rsidRDefault="00305F05" w:rsidP="00A375CA">
                  <w:pPr>
                    <w:spacing w:after="0" w:line="240" w:lineRule="auto"/>
                    <w:ind w:firstLine="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</w:tr>
            <w:tr w:rsidR="00305F05" w:rsidRPr="00A375CA" w:rsidTr="00881517">
              <w:trPr>
                <w:trHeight w:val="272"/>
              </w:trPr>
              <w:tc>
                <w:tcPr>
                  <w:tcW w:w="1160" w:type="dxa"/>
                </w:tcPr>
                <w:p w:rsidR="00305F05" w:rsidRPr="00A375CA" w:rsidRDefault="00305F05" w:rsidP="00A375C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§5.1.</w:t>
                  </w:r>
                </w:p>
              </w:tc>
              <w:tc>
                <w:tcPr>
                  <w:tcW w:w="5815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Уравнения с радикалами</w:t>
                  </w:r>
                </w:p>
              </w:tc>
              <w:tc>
                <w:tcPr>
                  <w:tcW w:w="1843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305F05" w:rsidRPr="00A375CA" w:rsidTr="00881517">
              <w:trPr>
                <w:trHeight w:val="272"/>
              </w:trPr>
              <w:tc>
                <w:tcPr>
                  <w:tcW w:w="1160" w:type="dxa"/>
                </w:tcPr>
                <w:p w:rsidR="00305F05" w:rsidRPr="00A375CA" w:rsidRDefault="00305F05" w:rsidP="00A375C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§5.2.</w:t>
                  </w:r>
                </w:p>
              </w:tc>
              <w:tc>
                <w:tcPr>
                  <w:tcW w:w="5815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Неравенства с радикалами</w:t>
                  </w:r>
                </w:p>
              </w:tc>
              <w:tc>
                <w:tcPr>
                  <w:tcW w:w="1843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305F05" w:rsidRPr="00A375CA" w:rsidTr="00881517">
              <w:trPr>
                <w:trHeight w:val="272"/>
              </w:trPr>
              <w:tc>
                <w:tcPr>
                  <w:tcW w:w="1160" w:type="dxa"/>
                </w:tcPr>
                <w:p w:rsidR="00305F05" w:rsidRPr="00A375CA" w:rsidRDefault="00305F05" w:rsidP="00A375C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§5.3.</w:t>
                  </w:r>
                </w:p>
              </w:tc>
              <w:tc>
                <w:tcPr>
                  <w:tcW w:w="5815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Уравнения и неравенства с модулями</w:t>
                  </w:r>
                </w:p>
              </w:tc>
              <w:tc>
                <w:tcPr>
                  <w:tcW w:w="1843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7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305F05" w:rsidRPr="00A375CA" w:rsidTr="00881517">
              <w:trPr>
                <w:trHeight w:val="455"/>
              </w:trPr>
              <w:tc>
                <w:tcPr>
                  <w:tcW w:w="1160" w:type="dxa"/>
                </w:tcPr>
                <w:p w:rsidR="00305F05" w:rsidRPr="00A375CA" w:rsidRDefault="00305F05" w:rsidP="00A375CA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815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101" w:firstLine="709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843" w:type="dxa"/>
                </w:tcPr>
                <w:p w:rsidR="00305F05" w:rsidRPr="00A375CA" w:rsidRDefault="00305F05" w:rsidP="00A375C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A375C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34</w:t>
                  </w:r>
                </w:p>
              </w:tc>
            </w:tr>
          </w:tbl>
          <w:p w:rsidR="00305F05" w:rsidRPr="00A375CA" w:rsidRDefault="00305F05" w:rsidP="00A375C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F05" w:rsidRPr="00A375CA" w:rsidRDefault="00305F05" w:rsidP="00A375CA">
            <w:pPr>
              <w:pStyle w:val="Default"/>
              <w:ind w:firstLine="709"/>
            </w:pPr>
          </w:p>
        </w:tc>
      </w:tr>
    </w:tbl>
    <w:p w:rsidR="00305F05" w:rsidRDefault="00305F05" w:rsidP="00305F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</w:pPr>
    </w:p>
    <w:sectPr w:rsidR="00305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03757"/>
    <w:multiLevelType w:val="hybridMultilevel"/>
    <w:tmpl w:val="DFE4E2DA"/>
    <w:lvl w:ilvl="0" w:tplc="93246A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05"/>
    <w:rsid w:val="00305F05"/>
    <w:rsid w:val="003A1560"/>
    <w:rsid w:val="00881517"/>
    <w:rsid w:val="00A375CA"/>
    <w:rsid w:val="00C4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EE435"/>
  <w15:chartTrackingRefBased/>
  <w15:docId w15:val="{99647E19-BD33-41C7-BDEA-D3FB2817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F0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305F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305F05"/>
    <w:rPr>
      <w:rFonts w:ascii="Courier New" w:hAnsi="Courier New" w:cs="Courier New"/>
      <w:b/>
      <w:bCs/>
      <w:sz w:val="38"/>
      <w:szCs w:val="38"/>
    </w:rPr>
  </w:style>
  <w:style w:type="paragraph" w:styleId="a3">
    <w:name w:val="List Paragraph"/>
    <w:basedOn w:val="a"/>
    <w:uiPriority w:val="34"/>
    <w:qFormat/>
    <w:rsid w:val="00305F05"/>
    <w:pPr>
      <w:ind w:left="720"/>
      <w:contextualSpacing/>
    </w:pPr>
  </w:style>
  <w:style w:type="table" w:styleId="a4">
    <w:name w:val="Table Grid"/>
    <w:basedOn w:val="a1"/>
    <w:uiPriority w:val="59"/>
    <w:rsid w:val="00305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+ Курсив1"/>
    <w:basedOn w:val="a0"/>
    <w:uiPriority w:val="99"/>
    <w:rsid w:val="00305F05"/>
    <w:rPr>
      <w:rFonts w:ascii="Bookman Old Style" w:hAnsi="Bookman Old Style" w:cs="Bookman Old Style"/>
      <w:i/>
      <w:iCs/>
      <w:spacing w:val="0"/>
      <w:sz w:val="19"/>
      <w:szCs w:val="19"/>
      <w:shd w:val="clear" w:color="auto" w:fill="FFFFFF"/>
    </w:rPr>
  </w:style>
  <w:style w:type="paragraph" w:customStyle="1" w:styleId="Default">
    <w:name w:val="Default"/>
    <w:rsid w:val="00305F0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301</dc:creator>
  <cp:keywords/>
  <dc:description/>
  <cp:lastModifiedBy>301</cp:lastModifiedBy>
  <cp:revision>2</cp:revision>
  <dcterms:created xsi:type="dcterms:W3CDTF">2022-11-24T09:29:00Z</dcterms:created>
  <dcterms:modified xsi:type="dcterms:W3CDTF">2022-11-24T10:12:00Z</dcterms:modified>
</cp:coreProperties>
</file>