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D4" w:rsidRPr="002C1654" w:rsidRDefault="004D29D4" w:rsidP="00AC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65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по </w:t>
      </w:r>
      <w:r w:rsidR="00693386" w:rsidRPr="002C1654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2C1654" w:rsidRPr="002C1654" w:rsidRDefault="002C1654" w:rsidP="002C1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1654">
        <w:rPr>
          <w:rFonts w:ascii="Times New Roman" w:hAnsi="Times New Roman"/>
          <w:b/>
          <w:sz w:val="24"/>
          <w:szCs w:val="24"/>
        </w:rPr>
        <w:t xml:space="preserve">                   уровень: среднее общее образование</w:t>
      </w:r>
    </w:p>
    <w:p w:rsidR="002C1654" w:rsidRPr="00AA20A6" w:rsidRDefault="002C1654" w:rsidP="002C1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C1654">
        <w:rPr>
          <w:rFonts w:ascii="Times New Roman" w:hAnsi="Times New Roman"/>
          <w:b/>
          <w:sz w:val="24"/>
          <w:szCs w:val="24"/>
        </w:rPr>
        <w:t>срок освоения: 2 года</w:t>
      </w:r>
    </w:p>
    <w:p w:rsidR="004D29D4" w:rsidRPr="00AC673D" w:rsidRDefault="004D29D4" w:rsidP="00AC673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673D">
        <w:rPr>
          <w:rFonts w:ascii="Times New Roman" w:hAnsi="Times New Roman" w:cs="Times New Roman"/>
          <w:b/>
          <w:sz w:val="24"/>
          <w:szCs w:val="24"/>
        </w:rPr>
        <w:t xml:space="preserve">Рабочая программа составлена  на основе </w:t>
      </w:r>
      <w:r w:rsidR="002C1654" w:rsidRPr="002C1654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2C1654" w:rsidRPr="00CC6ECB">
        <w:rPr>
          <w:rFonts w:ascii="Times New Roman" w:hAnsi="Times New Roman" w:cs="Times New Roman"/>
          <w:sz w:val="24"/>
          <w:szCs w:val="24"/>
        </w:rPr>
        <w:t xml:space="preserve"> к линии УМК под редакцией </w:t>
      </w:r>
      <w:proofErr w:type="spellStart"/>
      <w:r w:rsidR="002C1654" w:rsidRPr="00CC6ECB">
        <w:rPr>
          <w:rFonts w:ascii="Times New Roman" w:hAnsi="Times New Roman" w:cs="Times New Roman"/>
          <w:sz w:val="24"/>
          <w:szCs w:val="24"/>
        </w:rPr>
        <w:t>Т.Ф.Курдюмовой</w:t>
      </w:r>
      <w:proofErr w:type="spellEnd"/>
      <w:r w:rsidR="002C1654" w:rsidRPr="00CC6ECB">
        <w:rPr>
          <w:rFonts w:ascii="Times New Roman" w:hAnsi="Times New Roman" w:cs="Times New Roman"/>
          <w:sz w:val="24"/>
          <w:szCs w:val="24"/>
        </w:rPr>
        <w:t>. Литература, 10-11 классы</w:t>
      </w:r>
      <w:r w:rsidR="002C1654" w:rsidRPr="00CC6ECB">
        <w:rPr>
          <w:rFonts w:ascii="Times New Roman" w:hAnsi="Times New Roman" w:cs="Times New Roman"/>
          <w:bCs/>
          <w:sz w:val="24"/>
          <w:szCs w:val="24"/>
        </w:rPr>
        <w:t>, - М.: Дрофа, 2016.</w:t>
      </w:r>
    </w:p>
    <w:p w:rsidR="004D29D4" w:rsidRPr="00AC673D" w:rsidRDefault="002C7564" w:rsidP="00AC673D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 xml:space="preserve"> программе соо</w:t>
      </w:r>
      <w:r w:rsidR="00AC673D">
        <w:rPr>
          <w:rFonts w:ascii="Times New Roman" w:hAnsi="Times New Roman" w:cs="Times New Roman"/>
          <w:b/>
          <w:sz w:val="24"/>
          <w:szCs w:val="24"/>
        </w:rPr>
        <w:t>тветствую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>т учебники:</w:t>
      </w:r>
    </w:p>
    <w:p w:rsidR="002C1654" w:rsidRDefault="002C1654" w:rsidP="002C1654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Литература. 10 класс.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448с.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C1654" w:rsidRDefault="002C1654" w:rsidP="002C1654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E1E">
        <w:rPr>
          <w:rFonts w:ascii="Times New Roman" w:hAnsi="Times New Roman" w:cs="Times New Roman"/>
          <w:color w:val="000000"/>
          <w:sz w:val="24"/>
          <w:szCs w:val="24"/>
        </w:rPr>
        <w:t>Литература. 1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 1.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</w:t>
      </w:r>
      <w:r>
        <w:rPr>
          <w:rFonts w:ascii="Times New Roman" w:hAnsi="Times New Roman" w:cs="Times New Roman"/>
          <w:color w:val="000000"/>
          <w:sz w:val="24"/>
          <w:szCs w:val="24"/>
        </w:rPr>
        <w:t>352</w:t>
      </w:r>
      <w:r w:rsidRPr="00014E1E">
        <w:rPr>
          <w:rFonts w:ascii="Times New Roman" w:hAnsi="Times New Roman" w:cs="Times New Roman"/>
          <w:color w:val="000000"/>
          <w:sz w:val="24"/>
          <w:szCs w:val="24"/>
        </w:rPr>
        <w:t>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C1654" w:rsidRDefault="002C1654" w:rsidP="002C1654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E1E">
        <w:rPr>
          <w:rFonts w:ascii="Times New Roman" w:hAnsi="Times New Roman" w:cs="Times New Roman"/>
          <w:color w:val="000000"/>
          <w:sz w:val="24"/>
          <w:szCs w:val="24"/>
        </w:rPr>
        <w:t>Литература. 1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 2.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Курдюмова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Колокольцев Е.Н., Марьина О.Б. и др. под ред. </w:t>
      </w:r>
      <w:proofErr w:type="spellStart"/>
      <w:r w:rsidRPr="00014E1E">
        <w:rPr>
          <w:rFonts w:ascii="Times New Roman" w:hAnsi="Times New Roman" w:cs="Times New Roman"/>
          <w:color w:val="000000"/>
          <w:sz w:val="24"/>
          <w:szCs w:val="24"/>
        </w:rPr>
        <w:t>Курдюмовой</w:t>
      </w:r>
      <w:proofErr w:type="spellEnd"/>
      <w:r w:rsidRPr="00014E1E">
        <w:rPr>
          <w:rFonts w:ascii="Times New Roman" w:hAnsi="Times New Roman" w:cs="Times New Roman"/>
          <w:color w:val="000000"/>
          <w:sz w:val="24"/>
          <w:szCs w:val="24"/>
        </w:rPr>
        <w:t xml:space="preserve"> Т.Ф., - М.: Дрофа, 2020, </w:t>
      </w:r>
      <w:r>
        <w:rPr>
          <w:rFonts w:ascii="Times New Roman" w:hAnsi="Times New Roman" w:cs="Times New Roman"/>
          <w:color w:val="000000"/>
          <w:sz w:val="24"/>
          <w:szCs w:val="24"/>
        </w:rPr>
        <w:t>254</w:t>
      </w:r>
      <w:r w:rsidRPr="00014E1E">
        <w:rPr>
          <w:rFonts w:ascii="Times New Roman" w:hAnsi="Times New Roman" w:cs="Times New Roman"/>
          <w:color w:val="000000"/>
          <w:sz w:val="24"/>
          <w:szCs w:val="24"/>
        </w:rPr>
        <w:t>с.</w:t>
      </w:r>
    </w:p>
    <w:p w:rsidR="003443B6" w:rsidRPr="00693386" w:rsidRDefault="003443B6" w:rsidP="00EA33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386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693386" w:rsidRPr="00693386">
        <w:rPr>
          <w:rFonts w:ascii="Times New Roman" w:hAnsi="Times New Roman" w:cs="Times New Roman"/>
          <w:sz w:val="24"/>
          <w:szCs w:val="24"/>
        </w:rPr>
        <w:t>литературы</w:t>
      </w:r>
      <w:r w:rsidRPr="00693386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693386">
        <w:rPr>
          <w:rFonts w:ascii="Times New Roman" w:hAnsi="Times New Roman" w:cs="Times New Roman"/>
          <w:b/>
          <w:sz w:val="24"/>
          <w:szCs w:val="24"/>
        </w:rPr>
        <w:t>целей</w:t>
      </w:r>
      <w:r w:rsidRPr="00693386">
        <w:rPr>
          <w:rFonts w:ascii="Times New Roman" w:hAnsi="Times New Roman" w:cs="Times New Roman"/>
          <w:sz w:val="24"/>
          <w:szCs w:val="24"/>
        </w:rPr>
        <w:t>:</w:t>
      </w:r>
    </w:p>
    <w:p w:rsidR="002C1654" w:rsidRPr="0042311F" w:rsidRDefault="002C1654" w:rsidP="002C165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2C1654" w:rsidRPr="0042311F" w:rsidRDefault="002C1654" w:rsidP="002C165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2C1654" w:rsidRPr="0042311F" w:rsidRDefault="002C1654" w:rsidP="002C165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2C1654" w:rsidRPr="0042311F" w:rsidRDefault="002C1654" w:rsidP="002C1654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2C1654" w:rsidRPr="0042311F" w:rsidRDefault="002C1654" w:rsidP="002C1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124">
        <w:rPr>
          <w:rFonts w:ascii="Times New Roman" w:hAnsi="Times New Roman" w:cs="Times New Roman"/>
          <w:sz w:val="24"/>
          <w:szCs w:val="24"/>
        </w:rPr>
        <w:t>Основные задачи</w:t>
      </w:r>
      <w:r w:rsidRPr="0042311F">
        <w:rPr>
          <w:rFonts w:ascii="Times New Roman" w:hAnsi="Times New Roman" w:cs="Times New Roman"/>
          <w:sz w:val="24"/>
          <w:szCs w:val="24"/>
        </w:rPr>
        <w:t xml:space="preserve">  рабочей программы заключаются в следующем: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овладение способами правильного, беглого и выразительного чтения  художественных и текстов, в том числе и чтения наизусть; 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свободное владение монологической и диалогической речью в объеме изучаемых произведений; 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навыки развернутого ответа на вопрос, рассказа о литературном герое, характеристики героя; 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 xml:space="preserve">отзыва на самостоятельно прочитанное произведение; 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овладение способами свободного владения письменной речью;</w:t>
      </w:r>
    </w:p>
    <w:p w:rsidR="002C1654" w:rsidRPr="0042311F" w:rsidRDefault="002C1654" w:rsidP="002C1654">
      <w:pPr>
        <w:pStyle w:val="a3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311F">
        <w:rPr>
          <w:rFonts w:ascii="Times New Roman" w:hAnsi="Times New Roman" w:cs="Times New Roman"/>
          <w:sz w:val="24"/>
          <w:szCs w:val="24"/>
        </w:rPr>
        <w:t>освоение лингвистической, культурологической, коммуникативной компетенций.</w:t>
      </w:r>
    </w:p>
    <w:p w:rsidR="002C1654" w:rsidRDefault="00201CAD" w:rsidP="002C1654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  <w:r w:rsidRPr="00800987">
        <w:rPr>
          <w:rFonts w:ascii="Times New Roman" w:hAnsi="Times New Roman"/>
          <w:b/>
          <w:szCs w:val="24"/>
        </w:rPr>
        <w:t>Количество часов:</w:t>
      </w:r>
      <w:r w:rsidRPr="00800987">
        <w:rPr>
          <w:rFonts w:ascii="Times New Roman" w:hAnsi="Times New Roman"/>
          <w:szCs w:val="24"/>
        </w:rPr>
        <w:t xml:space="preserve"> </w:t>
      </w:r>
      <w:bookmarkStart w:id="0" w:name="_GoBack"/>
      <w:r w:rsidRPr="002C7564">
        <w:rPr>
          <w:rFonts w:ascii="Times New Roman" w:hAnsi="Times New Roman"/>
          <w:b/>
          <w:szCs w:val="24"/>
        </w:rPr>
        <w:t xml:space="preserve">всего </w:t>
      </w:r>
      <w:r w:rsidR="002C1654" w:rsidRPr="002C7564">
        <w:rPr>
          <w:rFonts w:ascii="Times New Roman" w:hAnsi="Times New Roman"/>
          <w:b/>
          <w:szCs w:val="24"/>
        </w:rPr>
        <w:t>204 ч</w:t>
      </w:r>
      <w:bookmarkEnd w:id="0"/>
      <w:r w:rsidR="002C1654">
        <w:rPr>
          <w:rFonts w:ascii="Times New Roman" w:hAnsi="Times New Roman"/>
          <w:szCs w:val="24"/>
        </w:rPr>
        <w:t xml:space="preserve">.: </w:t>
      </w:r>
      <w:r w:rsidR="002C1654" w:rsidRPr="009750F1">
        <w:rPr>
          <w:rFonts w:ascii="Times New Roman" w:hAnsi="Times New Roman" w:cs="Times New Roman"/>
          <w:sz w:val="24"/>
          <w:szCs w:val="24"/>
        </w:rPr>
        <w:t xml:space="preserve">10 класс — </w:t>
      </w:r>
      <w:r w:rsidR="002C1654">
        <w:rPr>
          <w:rFonts w:ascii="Times New Roman" w:hAnsi="Times New Roman" w:cs="Times New Roman"/>
          <w:sz w:val="24"/>
          <w:szCs w:val="24"/>
        </w:rPr>
        <w:t>102</w:t>
      </w:r>
      <w:r w:rsidR="002C1654" w:rsidRPr="009750F1">
        <w:rPr>
          <w:rFonts w:ascii="Times New Roman" w:hAnsi="Times New Roman" w:cs="Times New Roman"/>
          <w:sz w:val="24"/>
          <w:szCs w:val="24"/>
        </w:rPr>
        <w:t xml:space="preserve"> часа, 11 класс — </w:t>
      </w:r>
      <w:r w:rsidR="002C1654">
        <w:rPr>
          <w:rFonts w:ascii="Times New Roman" w:hAnsi="Times New Roman" w:cs="Times New Roman"/>
          <w:sz w:val="24"/>
          <w:szCs w:val="24"/>
        </w:rPr>
        <w:t>102</w:t>
      </w:r>
      <w:r w:rsidR="002C1654" w:rsidRPr="009750F1">
        <w:rPr>
          <w:rFonts w:ascii="Times New Roman" w:hAnsi="Times New Roman" w:cs="Times New Roman"/>
          <w:sz w:val="24"/>
          <w:szCs w:val="24"/>
        </w:rPr>
        <w:t xml:space="preserve"> часа (базовый уровень)</w:t>
      </w:r>
      <w:r w:rsidR="002C1654">
        <w:rPr>
          <w:rFonts w:ascii="Times New Roman" w:hAnsi="Times New Roman" w:cs="Times New Roman"/>
          <w:sz w:val="24"/>
          <w:szCs w:val="24"/>
        </w:rPr>
        <w:t>.</w:t>
      </w:r>
      <w:r w:rsidR="002C1654" w:rsidRPr="002C1654">
        <w:rPr>
          <w:rFonts w:ascii="Times New Roman" w:hAnsi="Times New Roman"/>
          <w:b/>
          <w:szCs w:val="24"/>
        </w:rPr>
        <w:t xml:space="preserve"> </w:t>
      </w:r>
    </w:p>
    <w:p w:rsidR="002C1654" w:rsidRDefault="002C1654" w:rsidP="002C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196C">
        <w:rPr>
          <w:rFonts w:ascii="Times New Roman" w:hAnsi="Times New Roman"/>
          <w:b/>
          <w:szCs w:val="24"/>
        </w:rPr>
        <w:t>Практическая часть:</w:t>
      </w:r>
    </w:p>
    <w:tbl>
      <w:tblPr>
        <w:tblW w:w="9698" w:type="dxa"/>
        <w:jc w:val="center"/>
        <w:tblInd w:w="-4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1843"/>
        <w:gridCol w:w="2439"/>
      </w:tblGrid>
      <w:tr w:rsidR="002C1654" w:rsidRPr="005305C2" w:rsidTr="002C1654">
        <w:trPr>
          <w:trHeight w:val="17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eastAsia="Times New Roman" w:hAnsi="Times New Roman" w:cs="Times New Roman"/>
              </w:rPr>
              <w:t>Уровень и количество часов, общее количество контрольных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10</w:t>
            </w:r>
            <w:r w:rsidRPr="006B28F4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11</w:t>
            </w:r>
            <w:r w:rsidRPr="006B28F4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2C1654" w:rsidRPr="005305C2" w:rsidTr="002C1654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eastAsia="Times New Roman" w:hAnsi="Times New Roman" w:cs="Times New Roman"/>
              </w:rPr>
              <w:t xml:space="preserve">Базовый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28F4">
              <w:rPr>
                <w:rFonts w:ascii="Times New Roman" w:hAnsi="Times New Roman"/>
              </w:rPr>
              <w:t>3</w:t>
            </w:r>
          </w:p>
        </w:tc>
      </w:tr>
      <w:tr w:rsidR="002C1654" w:rsidRPr="005305C2" w:rsidTr="002C1654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входная  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6B28F4" w:rsidRDefault="002C1654" w:rsidP="00611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1654" w:rsidRPr="005305C2" w:rsidTr="002C1654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контрольное классное сочинение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1654" w:rsidRPr="005305C2" w:rsidTr="002C1654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контрольное домашнее сочинение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01C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4" w:rsidRPr="00801C16" w:rsidRDefault="002C1654" w:rsidP="0061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170C6" w:rsidRPr="00864734" w:rsidRDefault="006170C6" w:rsidP="002C1654">
      <w:pPr>
        <w:spacing w:after="0"/>
        <w:ind w:firstLine="360"/>
        <w:jc w:val="center"/>
        <w:rPr>
          <w:b/>
        </w:rPr>
      </w:pPr>
    </w:p>
    <w:sectPr w:rsidR="006170C6" w:rsidRPr="00864734" w:rsidSect="005A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67EAC"/>
    <w:multiLevelType w:val="hybridMultilevel"/>
    <w:tmpl w:val="9BC4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95A9C"/>
    <w:multiLevelType w:val="hybridMultilevel"/>
    <w:tmpl w:val="951AB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D525B"/>
    <w:multiLevelType w:val="hybridMultilevel"/>
    <w:tmpl w:val="640460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7C7578C"/>
    <w:multiLevelType w:val="hybridMultilevel"/>
    <w:tmpl w:val="AA983476"/>
    <w:lvl w:ilvl="0" w:tplc="041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5">
    <w:nsid w:val="1AD63CC5"/>
    <w:multiLevelType w:val="hybridMultilevel"/>
    <w:tmpl w:val="19D44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80E53"/>
    <w:multiLevelType w:val="hybridMultilevel"/>
    <w:tmpl w:val="64243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47533"/>
    <w:multiLevelType w:val="hybridMultilevel"/>
    <w:tmpl w:val="D868D096"/>
    <w:lvl w:ilvl="0" w:tplc="2B04A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992DD7"/>
    <w:multiLevelType w:val="hybridMultilevel"/>
    <w:tmpl w:val="64465BE2"/>
    <w:lvl w:ilvl="0" w:tplc="6390FBDE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935631"/>
    <w:multiLevelType w:val="hybridMultilevel"/>
    <w:tmpl w:val="F85ED7EE"/>
    <w:lvl w:ilvl="0" w:tplc="06B834FC">
      <w:start w:val="3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4A81870"/>
    <w:multiLevelType w:val="hybridMultilevel"/>
    <w:tmpl w:val="D6DC43D8"/>
    <w:lvl w:ilvl="0" w:tplc="AEE043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E415E"/>
    <w:multiLevelType w:val="hybridMultilevel"/>
    <w:tmpl w:val="F8A43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549B4"/>
    <w:multiLevelType w:val="hybridMultilevel"/>
    <w:tmpl w:val="87985DFA"/>
    <w:lvl w:ilvl="0" w:tplc="D41CB3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53FE3"/>
    <w:multiLevelType w:val="hybridMultilevel"/>
    <w:tmpl w:val="449C7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FB0039"/>
    <w:multiLevelType w:val="hybridMultilevel"/>
    <w:tmpl w:val="6E0E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52D05"/>
    <w:multiLevelType w:val="hybridMultilevel"/>
    <w:tmpl w:val="F4C60576"/>
    <w:lvl w:ilvl="0" w:tplc="FF8888A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2A2449"/>
    <w:multiLevelType w:val="hybridMultilevel"/>
    <w:tmpl w:val="76FC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825D84"/>
    <w:multiLevelType w:val="hybridMultilevel"/>
    <w:tmpl w:val="A9DE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4"/>
  </w:num>
  <w:num w:numId="5">
    <w:abstractNumId w:val="17"/>
  </w:num>
  <w:num w:numId="6">
    <w:abstractNumId w:val="5"/>
  </w:num>
  <w:num w:numId="7">
    <w:abstractNumId w:val="16"/>
  </w:num>
  <w:num w:numId="8">
    <w:abstractNumId w:val="0"/>
  </w:num>
  <w:num w:numId="9">
    <w:abstractNumId w:val="1"/>
  </w:num>
  <w:num w:numId="10">
    <w:abstractNumId w:val="10"/>
  </w:num>
  <w:num w:numId="11">
    <w:abstractNumId w:val="15"/>
  </w:num>
  <w:num w:numId="12">
    <w:abstractNumId w:val="12"/>
  </w:num>
  <w:num w:numId="13">
    <w:abstractNumId w:val="11"/>
  </w:num>
  <w:num w:numId="14">
    <w:abstractNumId w:val="13"/>
  </w:num>
  <w:num w:numId="15">
    <w:abstractNumId w:val="7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29D4"/>
    <w:rsid w:val="00027DB8"/>
    <w:rsid w:val="000742FE"/>
    <w:rsid w:val="000B23D4"/>
    <w:rsid w:val="000E5C1D"/>
    <w:rsid w:val="00201CAD"/>
    <w:rsid w:val="00201E1A"/>
    <w:rsid w:val="002841AD"/>
    <w:rsid w:val="002C1654"/>
    <w:rsid w:val="002C7564"/>
    <w:rsid w:val="002D4AEA"/>
    <w:rsid w:val="00337965"/>
    <w:rsid w:val="003443B6"/>
    <w:rsid w:val="00352F3C"/>
    <w:rsid w:val="00354DDC"/>
    <w:rsid w:val="003D2019"/>
    <w:rsid w:val="003F5217"/>
    <w:rsid w:val="004331E3"/>
    <w:rsid w:val="00484815"/>
    <w:rsid w:val="004D29D4"/>
    <w:rsid w:val="005A6A49"/>
    <w:rsid w:val="006170C6"/>
    <w:rsid w:val="00623468"/>
    <w:rsid w:val="0064442D"/>
    <w:rsid w:val="00693386"/>
    <w:rsid w:val="006D2565"/>
    <w:rsid w:val="007106CD"/>
    <w:rsid w:val="00710BA3"/>
    <w:rsid w:val="00780BBF"/>
    <w:rsid w:val="007B6487"/>
    <w:rsid w:val="00800987"/>
    <w:rsid w:val="00864734"/>
    <w:rsid w:val="00872344"/>
    <w:rsid w:val="00885FA4"/>
    <w:rsid w:val="008B00D5"/>
    <w:rsid w:val="00934A63"/>
    <w:rsid w:val="0093559C"/>
    <w:rsid w:val="00993E43"/>
    <w:rsid w:val="00A43A00"/>
    <w:rsid w:val="00AC673D"/>
    <w:rsid w:val="00AD3B5D"/>
    <w:rsid w:val="00BC3878"/>
    <w:rsid w:val="00C541B3"/>
    <w:rsid w:val="00C61868"/>
    <w:rsid w:val="00E461C6"/>
    <w:rsid w:val="00E7196C"/>
    <w:rsid w:val="00EA3375"/>
    <w:rsid w:val="00EB027C"/>
    <w:rsid w:val="00EC0BA1"/>
    <w:rsid w:val="00ED6A97"/>
    <w:rsid w:val="00EE1209"/>
    <w:rsid w:val="00F028DC"/>
    <w:rsid w:val="00F1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106CD"/>
    <w:pPr>
      <w:ind w:left="720"/>
      <w:contextualSpacing/>
    </w:pPr>
  </w:style>
  <w:style w:type="character" w:styleId="a5">
    <w:name w:val="Strong"/>
    <w:qFormat/>
    <w:rsid w:val="00201E1A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201E1A"/>
  </w:style>
  <w:style w:type="table" w:styleId="a6">
    <w:name w:val="Table Grid"/>
    <w:basedOn w:val="a1"/>
    <w:uiPriority w:val="99"/>
    <w:rsid w:val="000B2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F028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028D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a"/>
    <w:qFormat/>
    <w:rsid w:val="00EA33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locked/>
    <w:rsid w:val="00EA3375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2841AD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76</cp:revision>
  <dcterms:created xsi:type="dcterms:W3CDTF">2017-08-28T10:10:00Z</dcterms:created>
  <dcterms:modified xsi:type="dcterms:W3CDTF">2022-11-27T13:13:00Z</dcterms:modified>
</cp:coreProperties>
</file>