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E55" w:rsidRPr="007611E4" w:rsidRDefault="00F04E55" w:rsidP="00F04E55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7611E4">
        <w:rPr>
          <w:rFonts w:ascii="Times New Roman" w:hAnsi="Times New Roman" w:cs="Times New Roman"/>
          <w:b/>
          <w:sz w:val="24"/>
          <w:szCs w:val="28"/>
        </w:rPr>
        <w:t>Аннотация к рабочей программе</w:t>
      </w:r>
      <w:r w:rsidRPr="007611E4">
        <w:rPr>
          <w:rFonts w:ascii="Times New Roman" w:hAnsi="Times New Roman" w:cs="Times New Roman"/>
          <w:b/>
          <w:sz w:val="24"/>
          <w:szCs w:val="28"/>
        </w:rPr>
        <w:br/>
        <w:t xml:space="preserve"> по изобразительному искусству</w:t>
      </w:r>
      <w:r w:rsidRPr="007611E4">
        <w:rPr>
          <w:rFonts w:ascii="Times New Roman" w:hAnsi="Times New Roman" w:cs="Times New Roman"/>
          <w:b/>
          <w:sz w:val="24"/>
          <w:szCs w:val="28"/>
        </w:rPr>
        <w:br/>
        <w:t>Уровень – основное общ</w:t>
      </w:r>
      <w:r w:rsidR="00896A06" w:rsidRPr="007611E4">
        <w:rPr>
          <w:rFonts w:ascii="Times New Roman" w:hAnsi="Times New Roman" w:cs="Times New Roman"/>
          <w:b/>
          <w:sz w:val="24"/>
          <w:szCs w:val="28"/>
        </w:rPr>
        <w:t>ее образование</w:t>
      </w:r>
      <w:r w:rsidR="00896A06" w:rsidRPr="007611E4">
        <w:rPr>
          <w:rFonts w:ascii="Times New Roman" w:hAnsi="Times New Roman" w:cs="Times New Roman"/>
          <w:b/>
          <w:sz w:val="24"/>
          <w:szCs w:val="28"/>
        </w:rPr>
        <w:br/>
        <w:t>Срок освоения – 1 год</w:t>
      </w:r>
    </w:p>
    <w:p w:rsidR="007F72DA" w:rsidRPr="00D84E08" w:rsidRDefault="003E210E" w:rsidP="007F72DA">
      <w:pPr>
        <w:shd w:val="clear" w:color="auto" w:fill="FFFFFF"/>
        <w:spacing w:before="317" w:line="230" w:lineRule="exact"/>
        <w:ind w:left="951"/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</w:p>
    <w:p w:rsidR="007F72DA" w:rsidRPr="007F72DA" w:rsidRDefault="007F72DA" w:rsidP="007F72DA">
      <w:pPr>
        <w:spacing w:line="360" w:lineRule="auto"/>
        <w:ind w:firstLine="164"/>
        <w:jc w:val="both"/>
        <w:rPr>
          <w:rFonts w:ascii="Times New Roman" w:hAnsi="Times New Roman" w:cs="Times New Roman"/>
          <w:sz w:val="24"/>
          <w:szCs w:val="24"/>
        </w:rPr>
      </w:pPr>
      <w:r w:rsidRPr="00D84E08">
        <w:rPr>
          <w:sz w:val="28"/>
          <w:szCs w:val="28"/>
        </w:rPr>
        <w:t xml:space="preserve">     </w:t>
      </w:r>
      <w:r w:rsidRPr="007F72DA">
        <w:rPr>
          <w:rFonts w:ascii="Times New Roman" w:hAnsi="Times New Roman" w:cs="Times New Roman"/>
          <w:sz w:val="24"/>
          <w:szCs w:val="24"/>
        </w:rPr>
        <w:t xml:space="preserve">Программа   </w:t>
      </w:r>
      <w:r w:rsidRPr="007F72DA">
        <w:rPr>
          <w:rFonts w:ascii="Times New Roman" w:hAnsi="Times New Roman" w:cs="Times New Roman"/>
          <w:bCs/>
          <w:sz w:val="24"/>
          <w:szCs w:val="24"/>
        </w:rPr>
        <w:t>с</w:t>
      </w:r>
      <w:r w:rsidRPr="007F72DA">
        <w:rPr>
          <w:rFonts w:ascii="Times New Roman" w:hAnsi="Times New Roman" w:cs="Times New Roman"/>
          <w:bCs/>
          <w:sz w:val="24"/>
          <w:szCs w:val="24"/>
        </w:rPr>
        <w:t>о</w:t>
      </w:r>
      <w:r w:rsidRPr="007F72DA">
        <w:rPr>
          <w:rFonts w:ascii="Times New Roman" w:hAnsi="Times New Roman" w:cs="Times New Roman"/>
          <w:bCs/>
          <w:sz w:val="24"/>
          <w:szCs w:val="24"/>
        </w:rPr>
        <w:t xml:space="preserve">ставлена на основе примерной </w:t>
      </w:r>
      <w:proofErr w:type="gramStart"/>
      <w:r w:rsidRPr="007F72DA">
        <w:rPr>
          <w:rFonts w:ascii="Times New Roman" w:hAnsi="Times New Roman" w:cs="Times New Roman"/>
          <w:bCs/>
          <w:sz w:val="24"/>
          <w:szCs w:val="24"/>
        </w:rPr>
        <w:t>программы  внеурочной</w:t>
      </w:r>
      <w:proofErr w:type="gramEnd"/>
      <w:r w:rsidRPr="007F72DA">
        <w:rPr>
          <w:rFonts w:ascii="Times New Roman" w:hAnsi="Times New Roman" w:cs="Times New Roman"/>
          <w:bCs/>
          <w:sz w:val="24"/>
          <w:szCs w:val="24"/>
        </w:rPr>
        <w:t xml:space="preserve"> деятельности.  </w:t>
      </w:r>
      <w:proofErr w:type="spellStart"/>
      <w:r w:rsidRPr="007F72DA">
        <w:rPr>
          <w:rFonts w:ascii="Times New Roman" w:hAnsi="Times New Roman" w:cs="Times New Roman"/>
          <w:bCs/>
          <w:sz w:val="24"/>
          <w:szCs w:val="24"/>
        </w:rPr>
        <w:t>Д.В.Григорьева</w:t>
      </w:r>
      <w:proofErr w:type="spellEnd"/>
      <w:r w:rsidRPr="007F72D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F72DA">
        <w:rPr>
          <w:rFonts w:ascii="Times New Roman" w:hAnsi="Times New Roman" w:cs="Times New Roman"/>
          <w:bCs/>
          <w:sz w:val="24"/>
          <w:szCs w:val="24"/>
        </w:rPr>
        <w:t>Б.В.Куприянова</w:t>
      </w:r>
      <w:proofErr w:type="spellEnd"/>
      <w:r w:rsidRPr="007F72DA">
        <w:rPr>
          <w:rFonts w:ascii="Times New Roman" w:hAnsi="Times New Roman" w:cs="Times New Roman"/>
          <w:bCs/>
          <w:sz w:val="24"/>
          <w:szCs w:val="24"/>
        </w:rPr>
        <w:t xml:space="preserve"> «Художественное творчество. Социальное творчество»: п</w:t>
      </w:r>
      <w:r w:rsidRPr="007F72DA">
        <w:rPr>
          <w:rFonts w:ascii="Times New Roman" w:hAnsi="Times New Roman" w:cs="Times New Roman"/>
          <w:bCs/>
          <w:sz w:val="24"/>
          <w:szCs w:val="24"/>
        </w:rPr>
        <w:t>о</w:t>
      </w:r>
      <w:r w:rsidRPr="007F72DA">
        <w:rPr>
          <w:rFonts w:ascii="Times New Roman" w:hAnsi="Times New Roman" w:cs="Times New Roman"/>
          <w:bCs/>
          <w:sz w:val="24"/>
          <w:szCs w:val="24"/>
        </w:rPr>
        <w:t>собие для учителей общеобразовательных учреждений. – Просвещение, 2011</w:t>
      </w:r>
      <w:r w:rsidRPr="007F72D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F72DA">
        <w:rPr>
          <w:rFonts w:ascii="Times New Roman" w:hAnsi="Times New Roman" w:cs="Times New Roman"/>
          <w:bCs/>
          <w:sz w:val="24"/>
          <w:szCs w:val="24"/>
        </w:rPr>
        <w:t>год</w:t>
      </w:r>
    </w:p>
    <w:p w:rsidR="007F72DA" w:rsidRPr="007F72DA" w:rsidRDefault="007F72DA" w:rsidP="007F72DA">
      <w:pPr>
        <w:shd w:val="clear" w:color="auto" w:fill="FFFFFF"/>
        <w:spacing w:after="0" w:line="360" w:lineRule="auto"/>
        <w:ind w:right="24" w:firstLin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</w:t>
      </w:r>
      <w:r w:rsidR="003E210E" w:rsidRPr="007F72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Целью</w:t>
      </w:r>
      <w:r w:rsidR="003E210E" w:rsidRPr="007F7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данной программы является </w:t>
      </w:r>
      <w:r w:rsidR="006B72B2" w:rsidRPr="007F72DA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Pr="007F72DA">
        <w:rPr>
          <w:rFonts w:ascii="Times New Roman" w:hAnsi="Times New Roman" w:cs="Times New Roman"/>
          <w:sz w:val="24"/>
          <w:szCs w:val="24"/>
        </w:rPr>
        <w:t>в процессе соз</w:t>
      </w:r>
      <w:r w:rsidRPr="007F72DA">
        <w:rPr>
          <w:rFonts w:ascii="Times New Roman" w:hAnsi="Times New Roman" w:cs="Times New Roman"/>
          <w:sz w:val="24"/>
          <w:szCs w:val="24"/>
        </w:rPr>
        <w:softHyphen/>
        <w:t>дания и представления (презентации) художественных произ</w:t>
      </w:r>
      <w:r w:rsidRPr="007F72DA">
        <w:rPr>
          <w:rFonts w:ascii="Times New Roman" w:hAnsi="Times New Roman" w:cs="Times New Roman"/>
          <w:sz w:val="24"/>
          <w:szCs w:val="24"/>
        </w:rPr>
        <w:softHyphen/>
        <w:t>ведений способности управления культурным пространством своего существования.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3E210E" w:rsidRPr="007F72DA">
        <w:rPr>
          <w:rFonts w:ascii="Times New Roman" w:hAnsi="Times New Roman" w:cs="Times New Roman"/>
          <w:b/>
          <w:sz w:val="24"/>
          <w:szCs w:val="24"/>
        </w:rPr>
        <w:t xml:space="preserve">Рабочая программа способствует решению следующих </w:t>
      </w:r>
      <w:proofErr w:type="gramStart"/>
      <w:r w:rsidR="003E210E" w:rsidRPr="007F72DA">
        <w:rPr>
          <w:rFonts w:ascii="Times New Roman" w:hAnsi="Times New Roman" w:cs="Times New Roman"/>
          <w:b/>
          <w:sz w:val="24"/>
          <w:szCs w:val="24"/>
        </w:rPr>
        <w:t>задач:</w:t>
      </w:r>
      <w:r w:rsidR="003E210E" w:rsidRPr="007F72DA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-  </w:t>
      </w:r>
      <w:r w:rsidRPr="007F72DA">
        <w:rPr>
          <w:rFonts w:ascii="Times New Roman" w:hAnsi="Times New Roman" w:cs="Times New Roman"/>
          <w:sz w:val="24"/>
          <w:szCs w:val="24"/>
        </w:rPr>
        <w:t>расширение общего и художественного кругозора уча</w:t>
      </w:r>
      <w:r w:rsidRPr="007F72DA">
        <w:rPr>
          <w:rFonts w:ascii="Times New Roman" w:hAnsi="Times New Roman" w:cs="Times New Roman"/>
          <w:sz w:val="24"/>
          <w:szCs w:val="24"/>
        </w:rPr>
        <w:softHyphen/>
        <w:t>щихся подростковых классов, общей и специальной культу</w:t>
      </w:r>
      <w:r w:rsidRPr="007F72DA">
        <w:rPr>
          <w:rFonts w:ascii="Times New Roman" w:hAnsi="Times New Roman" w:cs="Times New Roman"/>
          <w:sz w:val="24"/>
          <w:szCs w:val="24"/>
        </w:rPr>
        <w:softHyphen/>
        <w:t>ры, обогащение эстетических чувств и развитие у школьни</w:t>
      </w:r>
      <w:r w:rsidRPr="007F72DA">
        <w:rPr>
          <w:rFonts w:ascii="Times New Roman" w:hAnsi="Times New Roman" w:cs="Times New Roman"/>
          <w:sz w:val="24"/>
          <w:szCs w:val="24"/>
        </w:rPr>
        <w:softHyphen/>
        <w:t>ков художественного вкуса;</w:t>
      </w:r>
    </w:p>
    <w:p w:rsidR="007F72DA" w:rsidRPr="007F72DA" w:rsidRDefault="007F72DA" w:rsidP="007F72DA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after="0" w:line="360" w:lineRule="auto"/>
        <w:ind w:right="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7F72DA">
        <w:rPr>
          <w:rFonts w:ascii="Times New Roman" w:hAnsi="Times New Roman" w:cs="Times New Roman"/>
          <w:sz w:val="24"/>
          <w:szCs w:val="24"/>
        </w:rPr>
        <w:t>формирование способности «прочтения» жизненной си</w:t>
      </w:r>
      <w:r w:rsidRPr="007F72DA">
        <w:rPr>
          <w:rFonts w:ascii="Times New Roman" w:hAnsi="Times New Roman" w:cs="Times New Roman"/>
          <w:sz w:val="24"/>
          <w:szCs w:val="24"/>
        </w:rPr>
        <w:softHyphen/>
        <w:t>туации межличностного взаимодействия по аналогии с худо</w:t>
      </w:r>
      <w:r w:rsidRPr="007F72DA">
        <w:rPr>
          <w:rFonts w:ascii="Times New Roman" w:hAnsi="Times New Roman" w:cs="Times New Roman"/>
          <w:sz w:val="24"/>
          <w:szCs w:val="24"/>
        </w:rPr>
        <w:softHyphen/>
        <w:t xml:space="preserve">жественным текстом, </w:t>
      </w:r>
      <w:proofErr w:type="spellStart"/>
      <w:r w:rsidRPr="007F72DA">
        <w:rPr>
          <w:rFonts w:ascii="Times New Roman" w:hAnsi="Times New Roman" w:cs="Times New Roman"/>
          <w:sz w:val="24"/>
          <w:szCs w:val="24"/>
        </w:rPr>
        <w:t>сценирования</w:t>
      </w:r>
      <w:proofErr w:type="spellEnd"/>
      <w:r w:rsidRPr="007F72DA">
        <w:rPr>
          <w:rFonts w:ascii="Times New Roman" w:hAnsi="Times New Roman" w:cs="Times New Roman"/>
          <w:sz w:val="24"/>
          <w:szCs w:val="24"/>
        </w:rPr>
        <w:t xml:space="preserve"> как рефлексивного уп</w:t>
      </w:r>
      <w:r w:rsidRPr="007F72DA">
        <w:rPr>
          <w:rFonts w:ascii="Times New Roman" w:hAnsi="Times New Roman" w:cs="Times New Roman"/>
          <w:sz w:val="24"/>
          <w:szCs w:val="24"/>
        </w:rPr>
        <w:softHyphen/>
        <w:t>равления ситуациями межличностного взаимодействия;</w:t>
      </w:r>
    </w:p>
    <w:p w:rsidR="007F72DA" w:rsidRPr="007F72DA" w:rsidRDefault="007F72DA" w:rsidP="007F72DA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after="0" w:line="360" w:lineRule="auto"/>
        <w:ind w:right="29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7F72DA">
        <w:rPr>
          <w:rFonts w:ascii="Times New Roman" w:hAnsi="Times New Roman" w:cs="Times New Roman"/>
          <w:sz w:val="24"/>
          <w:szCs w:val="24"/>
        </w:rPr>
        <w:t>развитие диапазона управления своим поведение</w:t>
      </w:r>
      <w:r>
        <w:rPr>
          <w:rFonts w:ascii="Times New Roman" w:hAnsi="Times New Roman" w:cs="Times New Roman"/>
          <w:sz w:val="24"/>
          <w:szCs w:val="24"/>
        </w:rPr>
        <w:t>м в си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туациях взаимодействия с </w:t>
      </w:r>
      <w:r w:rsidRPr="007F72DA">
        <w:rPr>
          <w:rFonts w:ascii="Times New Roman" w:hAnsi="Times New Roman" w:cs="Times New Roman"/>
          <w:sz w:val="24"/>
          <w:szCs w:val="24"/>
        </w:rPr>
        <w:t>другими людьми, освоение спосо</w:t>
      </w:r>
      <w:r w:rsidRPr="007F72DA">
        <w:rPr>
          <w:rFonts w:ascii="Times New Roman" w:hAnsi="Times New Roman" w:cs="Times New Roman"/>
          <w:sz w:val="24"/>
          <w:szCs w:val="24"/>
        </w:rPr>
        <w:softHyphen/>
        <w:t>бов создания ситуаций гармоничного межличностного взаи</w:t>
      </w:r>
      <w:r w:rsidRPr="007F72DA">
        <w:rPr>
          <w:rFonts w:ascii="Times New Roman" w:hAnsi="Times New Roman" w:cs="Times New Roman"/>
          <w:sz w:val="24"/>
          <w:szCs w:val="24"/>
        </w:rPr>
        <w:softHyphen/>
        <w:t>модействия, тренировка сенсорных способностей.</w:t>
      </w:r>
    </w:p>
    <w:p w:rsidR="003E210E" w:rsidRPr="006B72B2" w:rsidRDefault="003E210E" w:rsidP="007F72DA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B72B2" w:rsidRDefault="003E210E" w:rsidP="006B72B2">
      <w:pPr>
        <w:tabs>
          <w:tab w:val="left" w:pos="709"/>
        </w:tabs>
        <w:spacing w:line="276" w:lineRule="auto"/>
        <w:ind w:left="70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tab/>
      </w:r>
      <w:r w:rsidR="00F04E55" w:rsidRPr="003E210E">
        <w:rPr>
          <w:rFonts w:ascii="Times New Roman" w:hAnsi="Times New Roman" w:cs="Times New Roman"/>
          <w:b/>
          <w:color w:val="000000"/>
          <w:sz w:val="24"/>
          <w:szCs w:val="28"/>
          <w:shd w:val="clear" w:color="auto" w:fill="FFFFFF"/>
        </w:rPr>
        <w:t xml:space="preserve">Количество </w:t>
      </w:r>
      <w:proofErr w:type="gramStart"/>
      <w:r w:rsidR="00F04E55" w:rsidRPr="003E210E">
        <w:rPr>
          <w:rFonts w:ascii="Times New Roman" w:hAnsi="Times New Roman" w:cs="Times New Roman"/>
          <w:b/>
          <w:color w:val="000000"/>
          <w:sz w:val="24"/>
          <w:szCs w:val="28"/>
          <w:shd w:val="clear" w:color="auto" w:fill="FFFFFF"/>
        </w:rPr>
        <w:t>часов:</w:t>
      </w:r>
      <w:r w:rsidR="00F04E55" w:rsidRPr="003E210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</w:t>
      </w:r>
      <w:r w:rsidRPr="003E210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</w:t>
      </w:r>
      <w:r w:rsidR="007F72DA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2</w:t>
      </w:r>
      <w:proofErr w:type="gramEnd"/>
      <w:r w:rsidR="007F72DA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часа (в неделю)</w:t>
      </w:r>
      <w:r w:rsidR="007F72DA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br/>
        <w:t xml:space="preserve">                                     84 часа (в год)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7F72DA" w:rsidRPr="008142BF" w:rsidRDefault="006B72B2" w:rsidP="008142BF">
      <w:pPr>
        <w:tabs>
          <w:tab w:val="left" w:pos="709"/>
        </w:tabs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142B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 w:rsidR="003E210E" w:rsidRPr="008142B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</w:t>
      </w:r>
      <w:r w:rsidR="003E210E" w:rsidRPr="008142BF">
        <w:rPr>
          <w:rFonts w:ascii="Times New Roman" w:hAnsi="Times New Roman" w:cs="Times New Roman"/>
          <w:b/>
          <w:sz w:val="24"/>
          <w:szCs w:val="24"/>
        </w:rPr>
        <w:t>абочая программа ориентирована на использование учебников:</w:t>
      </w:r>
    </w:p>
    <w:p w:rsidR="008142BF" w:rsidRPr="008142BF" w:rsidRDefault="003E210E" w:rsidP="008142BF">
      <w:pPr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42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F72DA" w:rsidRPr="008142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1.Букатов В.М. Педагогические таинства дидактических игр: </w:t>
      </w:r>
      <w:proofErr w:type="spellStart"/>
      <w:r w:rsidR="007F72DA" w:rsidRPr="008142BF">
        <w:rPr>
          <w:rFonts w:ascii="Times New Roman" w:eastAsia="Times New Roman" w:hAnsi="Times New Roman" w:cs="Times New Roman"/>
          <w:color w:val="000000"/>
          <w:sz w:val="24"/>
          <w:szCs w:val="24"/>
        </w:rPr>
        <w:t>учеб.метод</w:t>
      </w:r>
      <w:proofErr w:type="spellEnd"/>
      <w:r w:rsidR="007F72DA" w:rsidRPr="008142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пособие / В.М. </w:t>
      </w:r>
      <w:proofErr w:type="spellStart"/>
      <w:r w:rsidR="007F72DA" w:rsidRPr="008142BF">
        <w:rPr>
          <w:rFonts w:ascii="Times New Roman" w:eastAsia="Times New Roman" w:hAnsi="Times New Roman" w:cs="Times New Roman"/>
          <w:color w:val="000000"/>
          <w:sz w:val="24"/>
          <w:szCs w:val="24"/>
        </w:rPr>
        <w:t>Букатов</w:t>
      </w:r>
      <w:proofErr w:type="spellEnd"/>
      <w:r w:rsidR="007F72DA" w:rsidRPr="008142BF">
        <w:rPr>
          <w:rFonts w:ascii="Times New Roman" w:eastAsia="Times New Roman" w:hAnsi="Times New Roman" w:cs="Times New Roman"/>
          <w:color w:val="000000"/>
          <w:sz w:val="24"/>
          <w:szCs w:val="24"/>
        </w:rPr>
        <w:t>. – М., 2003.</w:t>
      </w:r>
      <w:r w:rsidR="007F72DA" w:rsidRPr="008142B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2. </w:t>
      </w:r>
      <w:proofErr w:type="spellStart"/>
      <w:r w:rsidR="007F72DA" w:rsidRPr="008142BF">
        <w:rPr>
          <w:rFonts w:ascii="Times New Roman" w:eastAsia="Times New Roman" w:hAnsi="Times New Roman" w:cs="Times New Roman"/>
          <w:color w:val="000000"/>
          <w:sz w:val="24"/>
          <w:szCs w:val="24"/>
        </w:rPr>
        <w:t>Букатов</w:t>
      </w:r>
      <w:proofErr w:type="spellEnd"/>
      <w:r w:rsidR="007F72DA" w:rsidRPr="008142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В.М.</w:t>
      </w:r>
      <w:r w:rsidR="008142BF" w:rsidRPr="008142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 иду на урок: хрестоматия игровых приемов обучения: кн. для учителей / </w:t>
      </w:r>
      <w:proofErr w:type="spellStart"/>
      <w:r w:rsidR="008142BF" w:rsidRPr="008142BF">
        <w:rPr>
          <w:rFonts w:ascii="Times New Roman" w:eastAsia="Times New Roman" w:hAnsi="Times New Roman" w:cs="Times New Roman"/>
          <w:color w:val="000000"/>
          <w:sz w:val="24"/>
          <w:szCs w:val="24"/>
        </w:rPr>
        <w:t>Букатов</w:t>
      </w:r>
      <w:proofErr w:type="spellEnd"/>
      <w:r w:rsidR="008142BF" w:rsidRPr="008142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В.М. </w:t>
      </w:r>
      <w:r w:rsidR="008142BF" w:rsidRPr="008142BF">
        <w:rPr>
          <w:rFonts w:ascii="Times New Roman" w:eastAsia="Times New Roman" w:hAnsi="Times New Roman" w:cs="Times New Roman"/>
          <w:color w:val="000000"/>
          <w:sz w:val="24"/>
          <w:szCs w:val="24"/>
        </w:rPr>
        <w:t>– М., 2000.</w:t>
      </w:r>
    </w:p>
    <w:p w:rsidR="008142BF" w:rsidRPr="008142BF" w:rsidRDefault="008142BF" w:rsidP="008142BF">
      <w:pPr>
        <w:shd w:val="clear" w:color="auto" w:fill="FFFFFF"/>
        <w:spacing w:before="5" w:after="0" w:line="360" w:lineRule="auto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8142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r w:rsidRPr="008142B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8142B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Джон Брукс </w:t>
      </w:r>
      <w:proofErr w:type="gramStart"/>
      <w:r w:rsidRPr="008142BF">
        <w:rPr>
          <w:rFonts w:ascii="Times New Roman" w:hAnsi="Times New Roman" w:cs="Times New Roman"/>
          <w:color w:val="000000"/>
          <w:spacing w:val="-1"/>
          <w:sz w:val="24"/>
          <w:szCs w:val="24"/>
        </w:rPr>
        <w:t>« Дизайн</w:t>
      </w:r>
      <w:proofErr w:type="gramEnd"/>
      <w:r w:rsidRPr="008142B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сада», издательство «ДК»,2011</w:t>
      </w:r>
    </w:p>
    <w:p w:rsidR="008142BF" w:rsidRPr="008142BF" w:rsidRDefault="008142BF" w:rsidP="008142BF">
      <w:pPr>
        <w:pStyle w:val="a5"/>
        <w:spacing w:line="360" w:lineRule="auto"/>
        <w:rPr>
          <w:sz w:val="24"/>
          <w:szCs w:val="24"/>
        </w:rPr>
      </w:pPr>
      <w:r w:rsidRPr="008142BF">
        <w:rPr>
          <w:b/>
          <w:spacing w:val="-1"/>
          <w:sz w:val="24"/>
          <w:szCs w:val="24"/>
        </w:rPr>
        <w:t xml:space="preserve">4. </w:t>
      </w:r>
      <w:r w:rsidRPr="008142BF">
        <w:rPr>
          <w:spacing w:val="-1"/>
          <w:sz w:val="24"/>
          <w:szCs w:val="24"/>
        </w:rPr>
        <w:t xml:space="preserve"> </w:t>
      </w:r>
      <w:r w:rsidRPr="008142BF">
        <w:rPr>
          <w:sz w:val="24"/>
          <w:szCs w:val="24"/>
        </w:rPr>
        <w:t>Дизайн вашего сада. Варианты готовых решений, издательство «Кладезь-букс»,2007</w:t>
      </w:r>
    </w:p>
    <w:p w:rsidR="008142BF" w:rsidRDefault="008142BF" w:rsidP="008142BF">
      <w:pPr>
        <w:pStyle w:val="a5"/>
        <w:spacing w:line="360" w:lineRule="auto"/>
        <w:rPr>
          <w:color w:val="000000"/>
          <w:spacing w:val="-1"/>
          <w:sz w:val="24"/>
          <w:szCs w:val="24"/>
        </w:rPr>
      </w:pPr>
      <w:r w:rsidRPr="008142BF">
        <w:rPr>
          <w:color w:val="000000"/>
          <w:spacing w:val="-1"/>
          <w:sz w:val="24"/>
          <w:szCs w:val="24"/>
        </w:rPr>
        <w:t xml:space="preserve">5. </w:t>
      </w:r>
      <w:r w:rsidRPr="008142BF">
        <w:rPr>
          <w:color w:val="000000"/>
          <w:spacing w:val="-1"/>
          <w:sz w:val="24"/>
          <w:szCs w:val="24"/>
        </w:rPr>
        <w:t>Станиславский К. С. «Моя жизнь в искусстве»</w:t>
      </w:r>
      <w:r w:rsidRPr="008142BF">
        <w:rPr>
          <w:color w:val="000000"/>
          <w:spacing w:val="-1"/>
          <w:sz w:val="24"/>
          <w:szCs w:val="24"/>
        </w:rPr>
        <w:t xml:space="preserve"> </w:t>
      </w:r>
      <w:r w:rsidRPr="008142BF">
        <w:rPr>
          <w:color w:val="000000"/>
          <w:spacing w:val="-1"/>
          <w:sz w:val="24"/>
          <w:szCs w:val="24"/>
        </w:rPr>
        <w:t>-</w:t>
      </w:r>
      <w:r w:rsidRPr="008142BF">
        <w:rPr>
          <w:color w:val="000000"/>
          <w:spacing w:val="-1"/>
          <w:sz w:val="24"/>
          <w:szCs w:val="24"/>
        </w:rPr>
        <w:t xml:space="preserve"> </w:t>
      </w:r>
      <w:r w:rsidRPr="008142BF">
        <w:rPr>
          <w:color w:val="000000"/>
          <w:spacing w:val="-1"/>
          <w:sz w:val="24"/>
          <w:szCs w:val="24"/>
        </w:rPr>
        <w:t>М.: 2004</w:t>
      </w:r>
    </w:p>
    <w:p w:rsidR="008142BF" w:rsidRDefault="008142BF" w:rsidP="008142BF">
      <w:pPr>
        <w:pStyle w:val="a5"/>
        <w:spacing w:line="360" w:lineRule="auto"/>
        <w:rPr>
          <w:color w:val="000000"/>
          <w:spacing w:val="-1"/>
          <w:sz w:val="24"/>
          <w:szCs w:val="24"/>
        </w:rPr>
      </w:pPr>
    </w:p>
    <w:p w:rsidR="007611E4" w:rsidRPr="008142BF" w:rsidRDefault="007611E4" w:rsidP="008142BF">
      <w:pPr>
        <w:pStyle w:val="a5"/>
        <w:spacing w:line="360" w:lineRule="auto"/>
        <w:jc w:val="center"/>
        <w:rPr>
          <w:sz w:val="24"/>
          <w:szCs w:val="24"/>
        </w:rPr>
      </w:pPr>
      <w:r w:rsidRPr="007611E4">
        <w:rPr>
          <w:b/>
          <w:color w:val="000000"/>
          <w:sz w:val="24"/>
          <w:szCs w:val="24"/>
          <w:shd w:val="clear" w:color="auto" w:fill="FFFFFF"/>
        </w:rPr>
        <w:lastRenderedPageBreak/>
        <w:t>Тематическое планирование</w:t>
      </w:r>
      <w:bookmarkStart w:id="0" w:name="_GoBack"/>
      <w:bookmarkEnd w:id="0"/>
      <w:r w:rsidR="006B72B2">
        <w:rPr>
          <w:b/>
          <w:color w:val="000000"/>
          <w:sz w:val="24"/>
          <w:szCs w:val="24"/>
          <w:shd w:val="clear" w:color="auto" w:fill="FFFFFF"/>
        </w:rPr>
        <w:br/>
        <w:t>6</w:t>
      </w:r>
      <w:r>
        <w:rPr>
          <w:b/>
          <w:color w:val="000000"/>
          <w:sz w:val="24"/>
          <w:szCs w:val="24"/>
          <w:shd w:val="clear" w:color="auto" w:fill="FFFFFF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"/>
        <w:gridCol w:w="6213"/>
        <w:gridCol w:w="2262"/>
      </w:tblGrid>
      <w:tr w:rsidR="007611E4" w:rsidTr="007611E4">
        <w:tc>
          <w:tcPr>
            <w:tcW w:w="870" w:type="dxa"/>
          </w:tcPr>
          <w:p w:rsidR="007611E4" w:rsidRPr="007F72DA" w:rsidRDefault="007611E4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7F72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6213" w:type="dxa"/>
          </w:tcPr>
          <w:p w:rsidR="007611E4" w:rsidRPr="007F72DA" w:rsidRDefault="007611E4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7F72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Тема модуля</w:t>
            </w:r>
          </w:p>
        </w:tc>
        <w:tc>
          <w:tcPr>
            <w:tcW w:w="2262" w:type="dxa"/>
          </w:tcPr>
          <w:p w:rsidR="007611E4" w:rsidRPr="007F72DA" w:rsidRDefault="007611E4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7F72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</w:tr>
      <w:tr w:rsidR="007611E4" w:rsidTr="007611E4">
        <w:tc>
          <w:tcPr>
            <w:tcW w:w="870" w:type="dxa"/>
          </w:tcPr>
          <w:p w:rsidR="007611E4" w:rsidRPr="007F72DA" w:rsidRDefault="007611E4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F72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7F72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6213" w:type="dxa"/>
          </w:tcPr>
          <w:p w:rsidR="007611E4" w:rsidRPr="007F72DA" w:rsidRDefault="007F72DA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F72DA">
              <w:rPr>
                <w:rFonts w:ascii="Times New Roman" w:hAnsi="Times New Roman" w:cs="Times New Roman"/>
                <w:sz w:val="24"/>
                <w:szCs w:val="24"/>
              </w:rPr>
              <w:t>Знакомство с основами дизайна</w:t>
            </w:r>
          </w:p>
        </w:tc>
        <w:tc>
          <w:tcPr>
            <w:tcW w:w="2262" w:type="dxa"/>
          </w:tcPr>
          <w:p w:rsidR="007611E4" w:rsidRPr="007F72DA" w:rsidRDefault="007F72DA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F72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7611E4" w:rsidTr="007611E4">
        <w:tc>
          <w:tcPr>
            <w:tcW w:w="870" w:type="dxa"/>
          </w:tcPr>
          <w:p w:rsidR="007611E4" w:rsidRPr="007F72DA" w:rsidRDefault="007611E4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F72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II</w:t>
            </w:r>
            <w:r w:rsidRPr="007F72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6213" w:type="dxa"/>
          </w:tcPr>
          <w:p w:rsidR="007611E4" w:rsidRPr="007F72DA" w:rsidRDefault="007F72DA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F72DA">
              <w:rPr>
                <w:rFonts w:ascii="Times New Roman" w:hAnsi="Times New Roman" w:cs="Times New Roman"/>
                <w:sz w:val="24"/>
                <w:szCs w:val="24"/>
              </w:rPr>
              <w:t>Основы организации пространства</w:t>
            </w:r>
          </w:p>
        </w:tc>
        <w:tc>
          <w:tcPr>
            <w:tcW w:w="2262" w:type="dxa"/>
          </w:tcPr>
          <w:p w:rsidR="007611E4" w:rsidRPr="007F72DA" w:rsidRDefault="007F72DA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F72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</w:tr>
      <w:tr w:rsidR="007611E4" w:rsidTr="007F72DA">
        <w:trPr>
          <w:trHeight w:val="445"/>
        </w:trPr>
        <w:tc>
          <w:tcPr>
            <w:tcW w:w="870" w:type="dxa"/>
          </w:tcPr>
          <w:p w:rsidR="007611E4" w:rsidRPr="008142BF" w:rsidRDefault="007611E4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F72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III</w:t>
            </w:r>
            <w:r w:rsidRPr="008142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6213" w:type="dxa"/>
          </w:tcPr>
          <w:p w:rsidR="007611E4" w:rsidRPr="007F72DA" w:rsidRDefault="007F72DA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F72DA">
              <w:rPr>
                <w:rFonts w:ascii="Times New Roman" w:hAnsi="Times New Roman" w:cs="Times New Roman"/>
                <w:sz w:val="24"/>
                <w:szCs w:val="24"/>
              </w:rPr>
              <w:t>Дизайн костюма</w:t>
            </w:r>
          </w:p>
        </w:tc>
        <w:tc>
          <w:tcPr>
            <w:tcW w:w="2262" w:type="dxa"/>
          </w:tcPr>
          <w:p w:rsidR="007611E4" w:rsidRPr="007F72DA" w:rsidRDefault="006B72B2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F72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</w:tr>
      <w:tr w:rsidR="007611E4" w:rsidTr="007611E4">
        <w:tc>
          <w:tcPr>
            <w:tcW w:w="870" w:type="dxa"/>
          </w:tcPr>
          <w:p w:rsidR="007611E4" w:rsidRPr="007F72DA" w:rsidRDefault="007611E4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7F72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IV.</w:t>
            </w:r>
          </w:p>
        </w:tc>
        <w:tc>
          <w:tcPr>
            <w:tcW w:w="6213" w:type="dxa"/>
          </w:tcPr>
          <w:p w:rsidR="007611E4" w:rsidRPr="007F72DA" w:rsidRDefault="007F72DA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72DA">
              <w:rPr>
                <w:rFonts w:ascii="Times New Roman" w:hAnsi="Times New Roman" w:cs="Times New Roman"/>
                <w:sz w:val="24"/>
                <w:szCs w:val="24"/>
              </w:rPr>
              <w:t>Основы ландшафтного дизайна.</w:t>
            </w:r>
          </w:p>
        </w:tc>
        <w:tc>
          <w:tcPr>
            <w:tcW w:w="2262" w:type="dxa"/>
          </w:tcPr>
          <w:p w:rsidR="007611E4" w:rsidRPr="007F72DA" w:rsidRDefault="007F72DA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F72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</w:tr>
      <w:tr w:rsidR="007F72DA" w:rsidTr="007611E4">
        <w:tc>
          <w:tcPr>
            <w:tcW w:w="870" w:type="dxa"/>
          </w:tcPr>
          <w:p w:rsidR="007F72DA" w:rsidRPr="007F72DA" w:rsidRDefault="007F72DA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V.</w:t>
            </w:r>
          </w:p>
        </w:tc>
        <w:tc>
          <w:tcPr>
            <w:tcW w:w="6213" w:type="dxa"/>
          </w:tcPr>
          <w:p w:rsidR="007F72DA" w:rsidRPr="007F72DA" w:rsidRDefault="007F72DA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DA">
              <w:rPr>
                <w:rFonts w:ascii="Times New Roman" w:hAnsi="Times New Roman" w:cs="Times New Roman"/>
                <w:bCs/>
                <w:sz w:val="24"/>
                <w:szCs w:val="24"/>
              </w:rPr>
              <w:t>Дизайн интерьеров и архитектурное проектирование.</w:t>
            </w:r>
          </w:p>
        </w:tc>
        <w:tc>
          <w:tcPr>
            <w:tcW w:w="2262" w:type="dxa"/>
          </w:tcPr>
          <w:p w:rsidR="007F72DA" w:rsidRPr="007F72DA" w:rsidRDefault="007F72DA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F72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</w:tr>
      <w:tr w:rsidR="007F72DA" w:rsidTr="007611E4">
        <w:tc>
          <w:tcPr>
            <w:tcW w:w="870" w:type="dxa"/>
          </w:tcPr>
          <w:p w:rsidR="007F72DA" w:rsidRPr="007F72DA" w:rsidRDefault="007F72DA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VI.</w:t>
            </w:r>
          </w:p>
        </w:tc>
        <w:tc>
          <w:tcPr>
            <w:tcW w:w="6213" w:type="dxa"/>
          </w:tcPr>
          <w:p w:rsidR="007F72DA" w:rsidRPr="007F72DA" w:rsidRDefault="007F72DA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72DA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</w:t>
            </w:r>
            <w:r w:rsidRPr="007F72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7F72DA">
              <w:rPr>
                <w:rFonts w:ascii="Times New Roman" w:hAnsi="Times New Roman" w:cs="Times New Roman"/>
                <w:sz w:val="24"/>
                <w:szCs w:val="24"/>
              </w:rPr>
              <w:t>-дизайна</w:t>
            </w:r>
          </w:p>
        </w:tc>
        <w:tc>
          <w:tcPr>
            <w:tcW w:w="2262" w:type="dxa"/>
          </w:tcPr>
          <w:p w:rsidR="007F72DA" w:rsidRPr="007F72DA" w:rsidRDefault="007F72DA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F72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</w:tr>
      <w:tr w:rsidR="007F72DA" w:rsidTr="007611E4">
        <w:tc>
          <w:tcPr>
            <w:tcW w:w="870" w:type="dxa"/>
          </w:tcPr>
          <w:p w:rsidR="007F72DA" w:rsidRPr="007F72DA" w:rsidRDefault="007F72DA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VII.</w:t>
            </w:r>
          </w:p>
        </w:tc>
        <w:tc>
          <w:tcPr>
            <w:tcW w:w="6213" w:type="dxa"/>
          </w:tcPr>
          <w:p w:rsidR="007F72DA" w:rsidRPr="007F72DA" w:rsidRDefault="007F72DA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DA">
              <w:rPr>
                <w:rFonts w:ascii="Times New Roman" w:hAnsi="Times New Roman" w:cs="Times New Roman"/>
                <w:sz w:val="24"/>
                <w:szCs w:val="24"/>
              </w:rPr>
              <w:t>Стиль в ландшафтном дизайне</w:t>
            </w:r>
          </w:p>
        </w:tc>
        <w:tc>
          <w:tcPr>
            <w:tcW w:w="2262" w:type="dxa"/>
          </w:tcPr>
          <w:p w:rsidR="007F72DA" w:rsidRPr="007F72DA" w:rsidRDefault="007F72DA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F72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</w:tr>
      <w:tr w:rsidR="007F72DA" w:rsidTr="007611E4">
        <w:tc>
          <w:tcPr>
            <w:tcW w:w="870" w:type="dxa"/>
          </w:tcPr>
          <w:p w:rsidR="007F72DA" w:rsidRPr="007F72DA" w:rsidRDefault="007F72DA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VIII.</w:t>
            </w:r>
          </w:p>
        </w:tc>
        <w:tc>
          <w:tcPr>
            <w:tcW w:w="6213" w:type="dxa"/>
          </w:tcPr>
          <w:p w:rsidR="007F72DA" w:rsidRPr="007F72DA" w:rsidRDefault="007F72DA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DA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proofErr w:type="spellStart"/>
            <w:r w:rsidRPr="007F72DA">
              <w:rPr>
                <w:rFonts w:ascii="Times New Roman" w:hAnsi="Times New Roman" w:cs="Times New Roman"/>
                <w:sz w:val="24"/>
                <w:szCs w:val="24"/>
              </w:rPr>
              <w:t>фотодизайна</w:t>
            </w:r>
            <w:proofErr w:type="spellEnd"/>
          </w:p>
        </w:tc>
        <w:tc>
          <w:tcPr>
            <w:tcW w:w="2262" w:type="dxa"/>
          </w:tcPr>
          <w:p w:rsidR="007F72DA" w:rsidRPr="007F72DA" w:rsidRDefault="007F72DA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F72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7611E4" w:rsidTr="007611E4">
        <w:tc>
          <w:tcPr>
            <w:tcW w:w="870" w:type="dxa"/>
          </w:tcPr>
          <w:p w:rsidR="007611E4" w:rsidRPr="007F72DA" w:rsidRDefault="007611E4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7F72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6213" w:type="dxa"/>
          </w:tcPr>
          <w:p w:rsidR="007611E4" w:rsidRPr="007F72DA" w:rsidRDefault="007611E4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262" w:type="dxa"/>
          </w:tcPr>
          <w:p w:rsidR="007611E4" w:rsidRPr="007F72DA" w:rsidRDefault="007F72DA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7F72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</w:tr>
    </w:tbl>
    <w:p w:rsidR="001B3351" w:rsidRDefault="001B3351" w:rsidP="001B3351">
      <w:pPr>
        <w:tabs>
          <w:tab w:val="left" w:pos="3209"/>
        </w:tabs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04E55" w:rsidRDefault="00F04E55" w:rsidP="00F04E55">
      <w:pPr>
        <w:tabs>
          <w:tab w:val="left" w:pos="3209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04E55" w:rsidRPr="00F04E55" w:rsidRDefault="00F04E55" w:rsidP="00F04E55">
      <w:pPr>
        <w:tabs>
          <w:tab w:val="left" w:pos="3209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04E55" w:rsidRPr="00F04E55" w:rsidRDefault="00F04E55" w:rsidP="00F04E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04E55" w:rsidRPr="00F04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AFCD3C0"/>
    <w:lvl w:ilvl="0">
      <w:numFmt w:val="bullet"/>
      <w:lvlText w:val="*"/>
      <w:lvlJc w:val="left"/>
    </w:lvl>
  </w:abstractNum>
  <w:abstractNum w:abstractNumId="1">
    <w:nsid w:val="4E6E25A8"/>
    <w:multiLevelType w:val="hybridMultilevel"/>
    <w:tmpl w:val="910026B4"/>
    <w:lvl w:ilvl="0" w:tplc="041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9D"/>
    <w:rsid w:val="001B3351"/>
    <w:rsid w:val="003E210E"/>
    <w:rsid w:val="006B72B2"/>
    <w:rsid w:val="007611E4"/>
    <w:rsid w:val="007F72DA"/>
    <w:rsid w:val="008142BF"/>
    <w:rsid w:val="00896A06"/>
    <w:rsid w:val="00A7009C"/>
    <w:rsid w:val="00DC3288"/>
    <w:rsid w:val="00E22683"/>
    <w:rsid w:val="00E25473"/>
    <w:rsid w:val="00ED519D"/>
    <w:rsid w:val="00F0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5E3146-6C3E-4FA6-BF73-5379BE3BA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1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72DA"/>
    <w:pPr>
      <w:ind w:left="720"/>
      <w:contextualSpacing/>
    </w:pPr>
  </w:style>
  <w:style w:type="paragraph" w:styleId="a5">
    <w:name w:val="No Spacing"/>
    <w:uiPriority w:val="1"/>
    <w:qFormat/>
    <w:rsid w:val="008142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3DAF3-954A-46CE-B6E1-C17DA92C6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2021-03-26T06:36:00Z</dcterms:created>
  <dcterms:modified xsi:type="dcterms:W3CDTF">2022-12-01T07:03:00Z</dcterms:modified>
</cp:coreProperties>
</file>