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A6" w:rsidRDefault="00E22A40" w:rsidP="00E22A4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5EC084" wp14:editId="7B0C4205">
            <wp:simplePos x="0" y="0"/>
            <wp:positionH relativeFrom="margin">
              <wp:posOffset>1625600</wp:posOffset>
            </wp:positionH>
            <wp:positionV relativeFrom="margin">
              <wp:posOffset>-1356360</wp:posOffset>
            </wp:positionV>
            <wp:extent cx="6055995" cy="8336280"/>
            <wp:effectExtent l="1143000" t="0" r="1125855" b="0"/>
            <wp:wrapSquare wrapText="bothSides"/>
            <wp:docPr id="1" name="Рисунок 1" descr="C:\Users\user\Desktop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55995" cy="833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49B" w:rsidRPr="00CA7A59">
        <w:rPr>
          <w:rFonts w:ascii="Times New Roman" w:hAnsi="Times New Roman"/>
          <w:bCs/>
          <w:sz w:val="24"/>
          <w:szCs w:val="24"/>
        </w:rPr>
        <w:t xml:space="preserve"> </w:t>
      </w:r>
    </w:p>
    <w:p w:rsidR="001D7355" w:rsidRDefault="003F7980" w:rsidP="00CA7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  <w:lang w:val="en-US"/>
        </w:rPr>
        <w:lastRenderedPageBreak/>
        <w:t>I</w:t>
      </w:r>
      <w:r>
        <w:rPr>
          <w:rFonts w:ascii="Times New Roman" w:hAnsi="Times New Roman"/>
          <w:b/>
          <w:szCs w:val="24"/>
        </w:rPr>
        <w:t>.</w:t>
      </w:r>
      <w:r w:rsidR="001D7355" w:rsidRPr="00CA7A5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F32E0" w:rsidRPr="003F7980" w:rsidRDefault="009F32E0" w:rsidP="002E02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0286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</w:t>
      </w:r>
      <w:r w:rsidRPr="002E0286">
        <w:rPr>
          <w:rFonts w:ascii="Times New Roman" w:hAnsi="Times New Roman" w:cs="Times New Roman"/>
          <w:sz w:val="24"/>
          <w:szCs w:val="24"/>
        </w:rPr>
        <w:t xml:space="preserve"> Рабочей программы: 10-11 классы: базовый и углубленный уровни / Л.В.Бугрова.- М.: </w:t>
      </w:r>
      <w:proofErr w:type="spellStart"/>
      <w:r w:rsidRPr="002E028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286">
        <w:rPr>
          <w:rFonts w:ascii="Times New Roman" w:hAnsi="Times New Roman" w:cs="Times New Roman"/>
          <w:sz w:val="24"/>
          <w:szCs w:val="24"/>
        </w:rPr>
        <w:t>-Граф, 2017.-158с.</w:t>
      </w:r>
      <w:r w:rsidRPr="002E0286">
        <w:rPr>
          <w:rFonts w:ascii="Times New Roman" w:hAnsi="Times New Roman"/>
          <w:sz w:val="24"/>
          <w:szCs w:val="24"/>
        </w:rPr>
        <w:t xml:space="preserve"> </w:t>
      </w:r>
      <w:r w:rsidR="003F7980" w:rsidRPr="003F79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составлена </w:t>
      </w:r>
      <w:r w:rsidR="003F7980" w:rsidRPr="003F7980">
        <w:rPr>
          <w:rFonts w:ascii="Times New Roman" w:hAnsi="Times New Roman" w:cs="Times New Roman"/>
          <w:sz w:val="24"/>
          <w:szCs w:val="24"/>
        </w:rPr>
        <w:t>в соответствии с  Федеральным государственным образовательным стандартом среднего общего образования, реализует его основные идеи, конкретизирует цели и</w:t>
      </w:r>
      <w:bookmarkStart w:id="0" w:name="_GoBack"/>
      <w:bookmarkEnd w:id="0"/>
      <w:r w:rsidR="003F7980" w:rsidRPr="003F7980">
        <w:rPr>
          <w:rFonts w:ascii="Times New Roman" w:hAnsi="Times New Roman" w:cs="Times New Roman"/>
          <w:sz w:val="24"/>
          <w:szCs w:val="24"/>
        </w:rPr>
        <w:t xml:space="preserve"> задачи, отражает обязательное для усвоения содержание обучения русскому языку в старшей школе.</w:t>
      </w:r>
      <w:r w:rsidRPr="003F79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E0286" w:rsidRPr="002E0286" w:rsidRDefault="002E0286" w:rsidP="002E0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0286">
        <w:rPr>
          <w:rFonts w:ascii="Times New Roman" w:hAnsi="Times New Roman"/>
          <w:b/>
          <w:sz w:val="24"/>
          <w:szCs w:val="24"/>
        </w:rPr>
        <w:t>Место учебного предмета в  учебном плане</w:t>
      </w:r>
    </w:p>
    <w:p w:rsidR="002E0286" w:rsidRPr="002E0286" w:rsidRDefault="002E0286" w:rsidP="002E02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286">
        <w:rPr>
          <w:rFonts w:ascii="Times New Roman" w:hAnsi="Times New Roman" w:cs="Times New Roman"/>
          <w:sz w:val="24"/>
          <w:szCs w:val="24"/>
        </w:rPr>
        <w:t>В настоящее время изучение русского языка рассматривается в предметной области «Русский язык и литература» как важнейшая составляющая часть единой образовательной области «Филология», что предполагает осуществление органичной связи языка и литературы. Постижение глубины русской литературы — важнейшей части русской культуры — невозможно без обращения к истокам слова. Именно на уроках русского языка закладывается понимание живой сущности слова, его животворящих истоков, что делает органичной связь между словом в языке и словом в литературе. В едином пространстве культуры, прежде всего словесной, русский язык в лучших своих литературных образцах — значимых текстах культуры — раскрывает величие этического и эстетического идеала, приобщая новые поколения к достижениям в области человеческого духа.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286">
        <w:rPr>
          <w:rFonts w:ascii="Times New Roman" w:hAnsi="Times New Roman" w:cs="Times New Roman"/>
          <w:sz w:val="24"/>
          <w:szCs w:val="24"/>
        </w:rPr>
        <w:t>В системе школьного образования русский язык имеет метапредметную функцию, являясь средством и способом обучения. Умение пользоваться языком, создавать текст в соответствии с речевой задачей — разный по цели, назначению, жанру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286">
        <w:rPr>
          <w:rFonts w:ascii="Times New Roman" w:hAnsi="Times New Roman" w:cs="Times New Roman"/>
          <w:sz w:val="24"/>
          <w:szCs w:val="24"/>
        </w:rPr>
        <w:t>основа школьного курса русского языка. На уроках русского языка формируются навыки понимания текста, его информационной переработки, создания вторичных и оригинальных текстов, развиваются коммуникативные умения, совершенствуется речевая культура школьника, создаются предпосылки личностного развития, внутреннего роста ученика.</w:t>
      </w:r>
    </w:p>
    <w:p w:rsidR="002E0286" w:rsidRPr="002E0286" w:rsidRDefault="002E0286" w:rsidP="002E0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286">
        <w:rPr>
          <w:rFonts w:ascii="Times New Roman" w:eastAsia="Times New Roman" w:hAnsi="Times New Roman" w:cs="Times New Roman"/>
          <w:sz w:val="24"/>
          <w:szCs w:val="24"/>
        </w:rPr>
        <w:t xml:space="preserve">Обязательное изучение русского языка на уровне </w:t>
      </w:r>
      <w:r w:rsidRPr="002E0286">
        <w:rPr>
          <w:rFonts w:ascii="Times New Roman" w:hAnsi="Times New Roman"/>
          <w:sz w:val="24"/>
          <w:szCs w:val="24"/>
        </w:rPr>
        <w:t>средне</w:t>
      </w:r>
      <w:r w:rsidRPr="002E0286">
        <w:rPr>
          <w:rFonts w:ascii="Times New Roman" w:eastAsia="Times New Roman" w:hAnsi="Times New Roman" w:cs="Times New Roman"/>
          <w:sz w:val="24"/>
          <w:szCs w:val="24"/>
        </w:rPr>
        <w:t>го общего образования осуществляется в объеме</w:t>
      </w:r>
      <w:r w:rsidRPr="002E0286">
        <w:rPr>
          <w:rFonts w:ascii="Times New Roman" w:hAnsi="Times New Roman"/>
          <w:sz w:val="24"/>
          <w:szCs w:val="24"/>
        </w:rPr>
        <w:t xml:space="preserve"> 68ч.: </w:t>
      </w:r>
      <w:r w:rsidRPr="002E0286">
        <w:rPr>
          <w:rFonts w:ascii="Times New Roman" w:hAnsi="Times New Roman" w:cs="Times New Roman"/>
          <w:sz w:val="24"/>
          <w:szCs w:val="24"/>
        </w:rPr>
        <w:t>10 класс — 34 часа, 11 класс — 34 часа (базовый уровень).</w:t>
      </w:r>
    </w:p>
    <w:p w:rsidR="00232BFF" w:rsidRPr="002E0286" w:rsidRDefault="00232BFF" w:rsidP="002E02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0286">
        <w:rPr>
          <w:rFonts w:ascii="Times New Roman" w:hAnsi="Times New Roman" w:cs="Times New Roman"/>
          <w:sz w:val="24"/>
          <w:szCs w:val="24"/>
        </w:rPr>
        <w:t>Рабочая программа соответствует блочно - модульному построению курса. Курс русского языка представлен 16 содержательно-структурными блоками модулей. Все 16 модулей имеют одинаковую композиционную структуру.</w:t>
      </w:r>
    </w:p>
    <w:p w:rsidR="00684975" w:rsidRPr="00684975" w:rsidRDefault="00684975" w:rsidP="00684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Курс «Русский язык» на базовом уровне ориентирован на достижение следующих </w:t>
      </w:r>
      <w:r w:rsidRPr="003F7980">
        <w:rPr>
          <w:rFonts w:ascii="Times New Roman" w:hAnsi="Times New Roman" w:cs="Times New Roman"/>
          <w:sz w:val="24"/>
          <w:szCs w:val="24"/>
        </w:rPr>
        <w:t>целей:</w:t>
      </w:r>
      <w:r w:rsidRPr="006849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975" w:rsidRPr="00684975" w:rsidRDefault="00684975" w:rsidP="00684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—формировать представление о языке как духовной сокровищнице народа, его нравственной, культурной ценности, воспитывать гражданина и патриота, овладевать культурой межнационального общения; </w:t>
      </w:r>
    </w:p>
    <w:p w:rsidR="00684975" w:rsidRPr="00684975" w:rsidRDefault="00684975" w:rsidP="00684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—осознавать роль языка как средства личностного становления и развития, приобщения к культурным ценностям, осознавать эстетическую ценность слова, развивать эстетический вкус, умение проникать в смысловое поле слова и  текста в  целом, совершенствовать на этой основе искусство понимания текста;  </w:t>
      </w:r>
    </w:p>
    <w:p w:rsidR="00684975" w:rsidRPr="00684975" w:rsidRDefault="00684975" w:rsidP="00684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—развивать читательскую культуру, использовать различные виды чтения в зависимости от коммуникативной задачи и характера текста; совершенствовать информационные умения и навыки; </w:t>
      </w:r>
    </w:p>
    <w:p w:rsidR="00684975" w:rsidRPr="00684975" w:rsidRDefault="00684975" w:rsidP="00684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—развивать умение создавать тексты, устные и письменные, различных типов и жанров, с заданной функционально-стилевой установкой, с учётом речевой ситуации; </w:t>
      </w:r>
    </w:p>
    <w:p w:rsidR="00684975" w:rsidRPr="00684975" w:rsidRDefault="00684975" w:rsidP="00AE4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lastRenderedPageBreak/>
        <w:t xml:space="preserve"> —овладевать опытом речевого поведения в официальных и неофициальных ситуациях, ситуациях межкультурного общения; коммуникативно целесообразно использовать язык в разных сферах и средах общения, развивать способность к речевому взаимодействию и социальной адаптации, навыки самоорганизации и саморазвития; </w:t>
      </w:r>
    </w:p>
    <w:p w:rsidR="00AE487B" w:rsidRDefault="00684975" w:rsidP="00AE48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—углублять знания о языке как многофункциональной развивающейся системе, о норме, её функциях, функционально-стилистической системе русского языка, оценивать явления и  факты речевой культуры с точки зрения норм литературного языка, формировать функциональную грамотность как основу взаимодействия в социуме; </w:t>
      </w:r>
    </w:p>
    <w:p w:rsidR="00684975" w:rsidRDefault="00684975" w:rsidP="00AE48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>—воспитывать потребность постоянно совершенствовать свою речевую культуру, обогащать свой язык.</w:t>
      </w:r>
    </w:p>
    <w:p w:rsidR="00684975" w:rsidRPr="00684975" w:rsidRDefault="00684975" w:rsidP="00684975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sz w:val="24"/>
          <w:szCs w:val="24"/>
        </w:rPr>
        <w:t xml:space="preserve">В авторскую  учебную программу в ходе разработки рабочей программы вносились следующие </w:t>
      </w:r>
      <w:r w:rsidRPr="00684975">
        <w:rPr>
          <w:rFonts w:ascii="Times New Roman" w:eastAsia="Times New Roman" w:hAnsi="Times New Roman" w:cs="Times New Roman"/>
          <w:b/>
          <w:sz w:val="24"/>
          <w:szCs w:val="24"/>
        </w:rPr>
        <w:t>изменения:</w:t>
      </w:r>
    </w:p>
    <w:tbl>
      <w:tblPr>
        <w:tblW w:w="15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4252"/>
        <w:gridCol w:w="2693"/>
        <w:gridCol w:w="2835"/>
        <w:gridCol w:w="4541"/>
      </w:tblGrid>
      <w:tr w:rsidR="00684975" w:rsidRPr="00593F47" w:rsidTr="00C97E97">
        <w:trPr>
          <w:jc w:val="center"/>
        </w:trPr>
        <w:tc>
          <w:tcPr>
            <w:tcW w:w="909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2" w:type="dxa"/>
          </w:tcPr>
          <w:p w:rsidR="00684975" w:rsidRPr="00593F47" w:rsidRDefault="00684975" w:rsidP="00C97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693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Кол-во часов по  авторской программе</w:t>
            </w:r>
          </w:p>
        </w:tc>
        <w:tc>
          <w:tcPr>
            <w:tcW w:w="2835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4541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Обоснование внесенных изменений</w:t>
            </w:r>
          </w:p>
        </w:tc>
      </w:tr>
      <w:tr w:rsidR="00684975" w:rsidRPr="00060DA7" w:rsidTr="00C97E97">
        <w:trPr>
          <w:trHeight w:val="265"/>
          <w:jc w:val="center"/>
        </w:trPr>
        <w:tc>
          <w:tcPr>
            <w:tcW w:w="909" w:type="dxa"/>
            <w:vMerge w:val="restart"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 1</w:t>
            </w:r>
          </w:p>
        </w:tc>
        <w:tc>
          <w:tcPr>
            <w:tcW w:w="2693" w:type="dxa"/>
          </w:tcPr>
          <w:p w:rsidR="00684975" w:rsidRPr="006E5F51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684975" w:rsidRPr="00973FA2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1" w:type="dxa"/>
            <w:vMerge w:val="restart"/>
          </w:tcPr>
          <w:p w:rsidR="00684975" w:rsidRPr="00060DA7" w:rsidRDefault="00684975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5F5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Данные изменения обоснованы тем, что у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чебный год рассчитан на 34 недели. Уплотнили программу по данн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раздел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84975" w:rsidRPr="00060DA7" w:rsidTr="00C97E97">
        <w:trPr>
          <w:trHeight w:val="273"/>
          <w:jc w:val="center"/>
        </w:trPr>
        <w:tc>
          <w:tcPr>
            <w:tcW w:w="909" w:type="dxa"/>
            <w:vMerge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Блок № 2</w:t>
            </w:r>
          </w:p>
        </w:tc>
        <w:tc>
          <w:tcPr>
            <w:tcW w:w="2693" w:type="dxa"/>
          </w:tcPr>
          <w:p w:rsidR="00684975" w:rsidRPr="006E5F51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84975" w:rsidRPr="00973FA2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1" w:type="dxa"/>
            <w:vMerge/>
          </w:tcPr>
          <w:p w:rsidR="00684975" w:rsidRPr="00060DA7" w:rsidRDefault="00684975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684975" w:rsidRPr="00060DA7" w:rsidTr="00C97E97">
        <w:trPr>
          <w:trHeight w:val="264"/>
          <w:jc w:val="center"/>
        </w:trPr>
        <w:tc>
          <w:tcPr>
            <w:tcW w:w="909" w:type="dxa"/>
            <w:vMerge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Блок № 3</w:t>
            </w:r>
          </w:p>
        </w:tc>
        <w:tc>
          <w:tcPr>
            <w:tcW w:w="2693" w:type="dxa"/>
          </w:tcPr>
          <w:p w:rsidR="00684975" w:rsidRPr="006E5F51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684975" w:rsidRPr="00032486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1" w:type="dxa"/>
            <w:vMerge/>
          </w:tcPr>
          <w:p w:rsidR="00684975" w:rsidRPr="00060DA7" w:rsidRDefault="00684975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684975" w:rsidRPr="00060DA7" w:rsidTr="00C97E97">
        <w:trPr>
          <w:trHeight w:val="196"/>
          <w:jc w:val="center"/>
        </w:trPr>
        <w:tc>
          <w:tcPr>
            <w:tcW w:w="909" w:type="dxa"/>
            <w:vMerge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84975" w:rsidRPr="006E5F51" w:rsidRDefault="00684975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Блок № 4</w:t>
            </w:r>
          </w:p>
        </w:tc>
        <w:tc>
          <w:tcPr>
            <w:tcW w:w="2693" w:type="dxa"/>
          </w:tcPr>
          <w:p w:rsidR="00684975" w:rsidRPr="006E5F51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684975" w:rsidRPr="00973FA2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1" w:type="dxa"/>
            <w:vMerge/>
          </w:tcPr>
          <w:p w:rsidR="00684975" w:rsidRPr="00060DA7" w:rsidRDefault="00684975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684975" w:rsidRPr="00060DA7" w:rsidTr="00C97E97">
        <w:trPr>
          <w:trHeight w:val="265"/>
          <w:jc w:val="center"/>
        </w:trPr>
        <w:tc>
          <w:tcPr>
            <w:tcW w:w="909" w:type="dxa"/>
            <w:vMerge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84975" w:rsidRPr="006E5F51" w:rsidRDefault="00684975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Блок № 5</w:t>
            </w:r>
          </w:p>
        </w:tc>
        <w:tc>
          <w:tcPr>
            <w:tcW w:w="2693" w:type="dxa"/>
          </w:tcPr>
          <w:p w:rsidR="00684975" w:rsidRPr="006E5F51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684975" w:rsidRPr="00973FA2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1" w:type="dxa"/>
            <w:vMerge/>
          </w:tcPr>
          <w:p w:rsidR="00684975" w:rsidRPr="00060DA7" w:rsidRDefault="00684975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684975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684975" w:rsidRPr="006E5F51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84975" w:rsidRPr="006E5F51" w:rsidRDefault="00684975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Блок № 6</w:t>
            </w:r>
          </w:p>
        </w:tc>
        <w:tc>
          <w:tcPr>
            <w:tcW w:w="2693" w:type="dxa"/>
          </w:tcPr>
          <w:p w:rsidR="00684975" w:rsidRPr="006E5F51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684975" w:rsidRPr="00973FA2" w:rsidRDefault="00684975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1" w:type="dxa"/>
            <w:vMerge/>
          </w:tcPr>
          <w:p w:rsidR="00684975" w:rsidRPr="00060DA7" w:rsidRDefault="00684975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 w:val="restart"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1" w:type="dxa"/>
            <w:vMerge w:val="restart"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  <w:r w:rsidRPr="006E5F5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Данные изменения обоснованы тем, что у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чебный год рассчитан на 34 недели. Уплотнили программу по данн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раздел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 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20795A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20795A" w:rsidRPr="006E5F51" w:rsidRDefault="0020795A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95A" w:rsidRPr="006E5F51" w:rsidRDefault="0020795A" w:rsidP="00C97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51">
              <w:rPr>
                <w:rFonts w:ascii="Times New Roman" w:hAnsi="Times New Roman"/>
                <w:sz w:val="24"/>
                <w:szCs w:val="24"/>
              </w:rPr>
              <w:t>Блок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2693" w:type="dxa"/>
          </w:tcPr>
          <w:p w:rsidR="0020795A" w:rsidRPr="006E5F51" w:rsidRDefault="00807A5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795A" w:rsidRDefault="00877376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1" w:type="dxa"/>
            <w:vMerge/>
          </w:tcPr>
          <w:p w:rsidR="0020795A" w:rsidRPr="00060DA7" w:rsidRDefault="0020795A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</w:tbl>
    <w:p w:rsidR="00684975" w:rsidRDefault="00684975" w:rsidP="006849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Название учебно-методического комплекта.</w:t>
      </w:r>
    </w:p>
    <w:p w:rsidR="00684975" w:rsidRDefault="00684975" w:rsidP="0068497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  <w:szCs w:val="24"/>
        </w:rPr>
        <w:t>10-11</w:t>
      </w: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ориентирована на использование  учебников:</w:t>
      </w:r>
      <w:r w:rsidRPr="00684975">
        <w:rPr>
          <w:rFonts w:ascii="Times New Roman" w:hAnsi="Times New Roman" w:cs="Times New Roman"/>
          <w:sz w:val="24"/>
          <w:szCs w:val="24"/>
        </w:rPr>
        <w:t xml:space="preserve"> </w:t>
      </w:r>
      <w:r w:rsidRPr="0011448C">
        <w:rPr>
          <w:rFonts w:ascii="Times New Roman" w:hAnsi="Times New Roman" w:cs="Times New Roman"/>
          <w:sz w:val="24"/>
          <w:szCs w:val="24"/>
        </w:rPr>
        <w:t xml:space="preserve">Русский язык: 10 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. – 5-е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2020.-480 с.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1448C">
        <w:rPr>
          <w:rFonts w:ascii="Times New Roman" w:hAnsi="Times New Roman" w:cs="Times New Roman"/>
          <w:sz w:val="24"/>
          <w:szCs w:val="24"/>
        </w:rPr>
        <w:t>Русский язык: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1448C">
        <w:rPr>
          <w:rFonts w:ascii="Times New Roman" w:hAnsi="Times New Roman" w:cs="Times New Roman"/>
          <w:sz w:val="24"/>
          <w:szCs w:val="24"/>
        </w:rPr>
        <w:t xml:space="preserve">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1448C">
        <w:rPr>
          <w:rFonts w:ascii="Times New Roman" w:hAnsi="Times New Roman" w:cs="Times New Roman"/>
          <w:sz w:val="24"/>
          <w:szCs w:val="24"/>
        </w:rPr>
        <w:t>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1448C">
        <w:rPr>
          <w:rFonts w:ascii="Times New Roman" w:hAnsi="Times New Roman" w:cs="Times New Roman"/>
          <w:sz w:val="24"/>
          <w:szCs w:val="24"/>
        </w:rPr>
        <w:t>8 с.</w:t>
      </w:r>
    </w:p>
    <w:p w:rsidR="002E0286" w:rsidRDefault="002E0286" w:rsidP="002E02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A07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</w:t>
      </w:r>
      <w:r w:rsidRPr="005D20C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E83A07">
        <w:rPr>
          <w:rFonts w:ascii="Times New Roman" w:hAnsi="Times New Roman" w:cs="Times New Roman"/>
          <w:sz w:val="24"/>
          <w:szCs w:val="24"/>
        </w:rPr>
        <w:t xml:space="preserve">  освоения курса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D20C9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распознавать уровни и единицы языка в предъявленном тексте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использовать языковые средства адекватно цели и ситуации речевого общения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опознавать в предъявленных текстах формы русского языка (литературный язык, просторечие, народные говоры, профессиональные разновидности, жаргон, арго)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различать основные разновидности монологической и диалогической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5609D4">
        <w:rPr>
          <w:rFonts w:ascii="Times New Roman" w:hAnsi="Times New Roman" w:cs="Times New Roman"/>
          <w:sz w:val="24"/>
          <w:szCs w:val="24"/>
        </w:rPr>
        <w:t xml:space="preserve"> </w:t>
      </w:r>
      <w:r w:rsidRPr="00E83A07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определять признаки и структурные элементы текста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опознавать типы текстов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подбирать и использовать языковые средства в зависимости от типа высказывания и в соответствии с типом текста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определять тему, проблему и основную мысль текста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нём явной и скрытой, основной и второстепенной информации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определять лексические и грамматические средства связи предложений в тексте в соответствии с видами связи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выделять основные признаки определённого стиля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различать и анализировать тексты разных жанров в соответствии с функционально-стилевой принадлежностью текста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Pr="00E83A07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создавать тексты разных жанров в соответствии с функционально-стилевой принадлежностью текста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отмечать отличия языка художественной литературы от других разновидностей современного русского языка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опознавать в тексте и называть изобразительно-выразительные средства языка, определять их тип (лексические, синтаксические, фонетические)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нём определённых изобразительно-выразительных средств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609D4">
        <w:rPr>
          <w:rFonts w:ascii="Times New Roman" w:hAnsi="Times New Roman" w:cs="Times New Roman"/>
          <w:sz w:val="24"/>
          <w:szCs w:val="24"/>
        </w:rPr>
        <w:t xml:space="preserve"> </w:t>
      </w:r>
      <w:r w:rsidRPr="00E83A07">
        <w:rPr>
          <w:rFonts w:ascii="Times New Roman" w:hAnsi="Times New Roman" w:cs="Times New Roman"/>
          <w:sz w:val="24"/>
          <w:szCs w:val="24"/>
        </w:rPr>
        <w:t>использовать изобразительно-выразительные средства языка в устных и письменных текстах разных жанров и стилей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 xml:space="preserve">использовать при работе с текстом разные виды чтения (поисковое, просмотровое, ознакомительное, изучающее, реферативное) и </w:t>
      </w:r>
      <w:proofErr w:type="spellStart"/>
      <w:r w:rsidRPr="00E83A07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83A07">
        <w:rPr>
          <w:rFonts w:ascii="Times New Roman" w:hAnsi="Times New Roman" w:cs="Times New Roman"/>
          <w:sz w:val="24"/>
          <w:szCs w:val="24"/>
        </w:rPr>
        <w:t xml:space="preserve"> (с полным пониманием текста, с пониманием основного содержания, с выборочным извлечением информации)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 и переводить её в текстовый формат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выделять основные аспекты культуры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выбирать тему, определять цель и подбирать материал для публичного выступления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соблюдать культуру публичной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опознавать основные виды языковых норм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609D4">
        <w:rPr>
          <w:rFonts w:ascii="Times New Roman" w:hAnsi="Times New Roman" w:cs="Times New Roman"/>
          <w:sz w:val="24"/>
          <w:szCs w:val="24"/>
        </w:rPr>
        <w:t xml:space="preserve"> </w:t>
      </w:r>
      <w:r w:rsidRPr="00E83A07">
        <w:rPr>
          <w:rFonts w:ascii="Times New Roman" w:hAnsi="Times New Roman" w:cs="Times New Roman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оценивать собственную и чужую речь с позиции соответствия языковым нормам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286" w:rsidRPr="00E83A07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83A07">
        <w:rPr>
          <w:rFonts w:ascii="Times New Roman" w:hAnsi="Times New Roman" w:cs="Times New Roman"/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0286" w:rsidRDefault="002E0286" w:rsidP="002E0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286" w:rsidRPr="002E0286" w:rsidRDefault="002E0286" w:rsidP="002E0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2E0286">
        <w:rPr>
          <w:rFonts w:ascii="Times New Roman" w:hAnsi="Times New Roman"/>
          <w:b/>
          <w:szCs w:val="24"/>
        </w:rPr>
        <w:t xml:space="preserve">Формы, периодичность и порядок текущего контроля и промежуточной </w:t>
      </w:r>
      <w:proofErr w:type="gramStart"/>
      <w:r w:rsidRPr="002E0286">
        <w:rPr>
          <w:rFonts w:ascii="Times New Roman" w:hAnsi="Times New Roman"/>
          <w:b/>
          <w:szCs w:val="24"/>
        </w:rPr>
        <w:t>аттестации</w:t>
      </w:r>
      <w:proofErr w:type="gramEnd"/>
      <w:r w:rsidRPr="002E0286">
        <w:rPr>
          <w:rFonts w:ascii="Times New Roman" w:hAnsi="Times New Roman"/>
          <w:b/>
          <w:szCs w:val="24"/>
        </w:rPr>
        <w:t xml:space="preserve"> обучающихся со ссылками на источник</w:t>
      </w:r>
    </w:p>
    <w:p w:rsidR="002E0286" w:rsidRPr="002E0286" w:rsidRDefault="002E0286" w:rsidP="002E0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b/>
          <w:i/>
          <w:szCs w:val="24"/>
        </w:rPr>
        <w:t xml:space="preserve"> </w:t>
      </w:r>
      <w:r w:rsidRPr="002E0286">
        <w:rPr>
          <w:rFonts w:ascii="Times New Roman" w:hAnsi="Times New Roman"/>
          <w:sz w:val="24"/>
          <w:szCs w:val="24"/>
        </w:rPr>
        <w:t>Формы, периодичность и порядок текущего контроля и промежуточной аттестации обучающихся</w:t>
      </w:r>
      <w:r w:rsidRPr="002E028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E0286">
        <w:rPr>
          <w:rFonts w:ascii="Times New Roman" w:hAnsi="Times New Roman"/>
          <w:sz w:val="24"/>
          <w:szCs w:val="24"/>
        </w:rPr>
        <w:t>проводится с учетом требований к результатам освоения основной образовательной программы. В соответствии с положением о формах, периодичности, порядке текущего контроля, успеваемости и промежуточной аттестации обучающихся</w:t>
      </w:r>
      <w:r>
        <w:rPr>
          <w:rFonts w:ascii="Times New Roman" w:hAnsi="Times New Roman"/>
          <w:sz w:val="24"/>
          <w:szCs w:val="24"/>
        </w:rPr>
        <w:t>.</w:t>
      </w:r>
    </w:p>
    <w:p w:rsidR="002E0286" w:rsidRPr="002E0286" w:rsidRDefault="002E0286" w:rsidP="002E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Оценка личностных результатов в текущем образовательном процессе проводится на основе соответствия ученика следующим требованиям: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 xml:space="preserve">- соблюдение норм и правил поведения; 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прилежание и ответственность за результаты обучения;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готовности и способности делать осознанный выбор своей образовательной траектории;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наличие позитивной ценностно-смысловой установки ученика, формируемой средствами конкретного предмета.</w:t>
      </w:r>
    </w:p>
    <w:p w:rsidR="002E0286" w:rsidRPr="002E0286" w:rsidRDefault="002E0286" w:rsidP="002E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 xml:space="preserve">Достижения  личностных результатов отражаются </w:t>
      </w:r>
      <w:proofErr w:type="gramStart"/>
      <w:r w:rsidRPr="002E0286">
        <w:rPr>
          <w:rFonts w:ascii="Times New Roman" w:hAnsi="Times New Roman"/>
          <w:sz w:val="24"/>
          <w:szCs w:val="24"/>
        </w:rPr>
        <w:t>в</w:t>
      </w:r>
      <w:proofErr w:type="gramEnd"/>
      <w:r w:rsidRPr="002E0286">
        <w:rPr>
          <w:rFonts w:ascii="Times New Roman" w:hAnsi="Times New Roman"/>
          <w:sz w:val="24"/>
          <w:szCs w:val="24"/>
        </w:rPr>
        <w:t xml:space="preserve"> индивидуальных накопительных портфолио обучающихся.</w:t>
      </w:r>
    </w:p>
    <w:p w:rsidR="002E0286" w:rsidRPr="002E0286" w:rsidRDefault="002E0286" w:rsidP="002E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Оценивание метапредметных результатов ведется по следующим позициям: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способность к сотрудничеству и коммуникации;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способность к решению личностно и социально значимых проблем и воплощению найденных решений в практику;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>- способность и готовность к использованию ИКТ в целях обучения и развития;</w:t>
      </w:r>
    </w:p>
    <w:p w:rsidR="002E0286" w:rsidRPr="002E0286" w:rsidRDefault="002E0286" w:rsidP="002E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 xml:space="preserve">- способность к самоорганизации, </w:t>
      </w:r>
      <w:proofErr w:type="spellStart"/>
      <w:r w:rsidRPr="002E0286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2E0286">
        <w:rPr>
          <w:rFonts w:ascii="Times New Roman" w:hAnsi="Times New Roman"/>
          <w:sz w:val="24"/>
          <w:szCs w:val="24"/>
        </w:rPr>
        <w:t xml:space="preserve"> и рефлексии.</w:t>
      </w:r>
    </w:p>
    <w:p w:rsidR="00496B08" w:rsidRDefault="002E0286" w:rsidP="002E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 xml:space="preserve">Оценка достижения учеником метапредметных результатов осуществляется по итогам выполнения проверочных работ, в рамках системы текущей, тематической и промежуточной оценки, а также промежуточной аттестации. </w:t>
      </w:r>
    </w:p>
    <w:p w:rsidR="002E0286" w:rsidRPr="002E0286" w:rsidRDefault="002E0286" w:rsidP="002E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sz w:val="24"/>
          <w:szCs w:val="24"/>
        </w:rPr>
        <w:t xml:space="preserve">Основным объектом оценки предметных результатов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:rsidR="002E0286" w:rsidRPr="002E0286" w:rsidRDefault="002E0286" w:rsidP="002E02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0286">
        <w:rPr>
          <w:rFonts w:ascii="Times New Roman" w:hAnsi="Times New Roman"/>
          <w:sz w:val="24"/>
          <w:szCs w:val="24"/>
        </w:rPr>
        <w:t>Примерные виды контроля учебных достижений по предмету: устный опрос, тест, самопроверка, взаимопроверка, самостоятельная работа, буквенный диктант, орфографический диктант, словарная работа, контрольный диктант, контрольное изложение, контрольное сочинение, работа по карточкам и т.д.</w:t>
      </w:r>
      <w:proofErr w:type="gramEnd"/>
    </w:p>
    <w:p w:rsidR="009750F1" w:rsidRDefault="009750F1" w:rsidP="00E83A07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14696" w:type="dxa"/>
        <w:jc w:val="center"/>
        <w:tblInd w:w="-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6"/>
        <w:gridCol w:w="3325"/>
        <w:gridCol w:w="2505"/>
      </w:tblGrid>
      <w:tr w:rsidR="00B968A9" w:rsidRPr="005305C2" w:rsidTr="00B968A9">
        <w:trPr>
          <w:trHeight w:val="176"/>
          <w:jc w:val="center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8D5855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eastAsia="Times New Roman" w:hAnsi="Times New Roman" w:cs="Times New Roman"/>
              </w:rPr>
              <w:t>Уровень и количество часов, общее количество контрольных работ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8D5855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hAnsi="Times New Roman"/>
              </w:rPr>
              <w:t>10</w:t>
            </w:r>
            <w:r w:rsidRPr="008D5855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8D5855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hAnsi="Times New Roman"/>
              </w:rPr>
              <w:t>11</w:t>
            </w:r>
            <w:r w:rsidRPr="008D5855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B968A9" w:rsidRPr="005305C2" w:rsidTr="00B968A9">
        <w:trPr>
          <w:jc w:val="center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8D5855" w:rsidRDefault="00B968A9" w:rsidP="00B968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eastAsia="Times New Roman" w:hAnsi="Times New Roman" w:cs="Times New Roman"/>
              </w:rPr>
              <w:t xml:space="preserve">Базовый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8D5855" w:rsidRDefault="00B968A9" w:rsidP="00B968A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hAnsi="Times New Roman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8D5855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hAnsi="Times New Roman"/>
              </w:rPr>
              <w:t>1</w:t>
            </w:r>
          </w:p>
        </w:tc>
      </w:tr>
      <w:tr w:rsidR="00B968A9" w:rsidRPr="005305C2" w:rsidTr="00B968A9">
        <w:trPr>
          <w:jc w:val="center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5305C2">
              <w:rPr>
                <w:rFonts w:ascii="Times New Roman" w:eastAsia="Times New Roman" w:hAnsi="Times New Roman" w:cs="Times New Roman"/>
              </w:rPr>
              <w:t>Контрольное тестирование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001025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968A9" w:rsidRPr="005305C2" w:rsidTr="00FB50F0">
        <w:trPr>
          <w:trHeight w:val="85"/>
          <w:jc w:val="center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5305C2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2B1231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8D5855" w:rsidRDefault="008D5855" w:rsidP="0097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tbl>
      <w:tblPr>
        <w:tblW w:w="15515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0"/>
        <w:gridCol w:w="8935"/>
      </w:tblGrid>
      <w:tr w:rsidR="008D5855" w:rsidRPr="00D648CC" w:rsidTr="007662D5">
        <w:trPr>
          <w:trHeight w:val="303"/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Формы и средства контроля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10 класс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 Тестирование.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 материалы. Русский язык: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Pr="008A2C7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8A2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A2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ост. Н.В. Егорова.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3 -9 изд.,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r w:rsidRPr="008A2C73">
              <w:rPr>
                <w:rFonts w:ascii="Times New Roman" w:eastAsia="Times New Roman" w:hAnsi="Times New Roman" w:cs="Times New Roman"/>
                <w:sz w:val="24"/>
                <w:szCs w:val="24"/>
              </w:rPr>
              <w:t>М.: ВАКО,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 стр.62-69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>Р.Р. Написание контрольного сочинения-рассуждения по тексту К.Г.Паустовского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/>
                <w:sz w:val="24"/>
                <w:szCs w:val="24"/>
              </w:rPr>
              <w:t xml:space="preserve">ЕГЭ. Русский язык: типовые экзаменационные варианты: 36 вариантов / под ред. </w:t>
            </w:r>
            <w:proofErr w:type="spellStart"/>
            <w:r w:rsidRPr="000704A9">
              <w:rPr>
                <w:rFonts w:ascii="Times New Roman" w:hAnsi="Times New Roman"/>
                <w:sz w:val="24"/>
                <w:szCs w:val="24"/>
              </w:rPr>
              <w:t>И.П.Цыбулько</w:t>
            </w:r>
            <w:proofErr w:type="spellEnd"/>
            <w:r w:rsidRPr="000704A9">
              <w:rPr>
                <w:rFonts w:ascii="Times New Roman" w:hAnsi="Times New Roman"/>
                <w:sz w:val="24"/>
                <w:szCs w:val="24"/>
              </w:rPr>
              <w:t>. – М.: Издательство «Национальное образование», 2019. – 384с. С. 71-72, Вариант 7.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>Р.Р. Рубежная контрольная работа Написание контрольного сочинения-рассуждения по тексту Н.И.Пирогова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/>
                <w:sz w:val="24"/>
                <w:szCs w:val="24"/>
              </w:rPr>
              <w:t xml:space="preserve">ЕГЭ. Русский язык: типовые экзаменационные варианты: 36 вариантов / под ред. </w:t>
            </w:r>
            <w:proofErr w:type="spellStart"/>
            <w:r w:rsidRPr="000704A9">
              <w:rPr>
                <w:rFonts w:ascii="Times New Roman" w:hAnsi="Times New Roman"/>
                <w:sz w:val="24"/>
                <w:szCs w:val="24"/>
              </w:rPr>
              <w:t>И.П.Цыбулько</w:t>
            </w:r>
            <w:proofErr w:type="spellEnd"/>
            <w:r w:rsidRPr="000704A9">
              <w:rPr>
                <w:rFonts w:ascii="Times New Roman" w:hAnsi="Times New Roman"/>
                <w:sz w:val="24"/>
                <w:szCs w:val="24"/>
              </w:rPr>
              <w:t>. – М.: Издательство «Национальное образование», 2019. – 384с. С. 125-126, Вариант 13.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>Р.Р. Написание контрольного сочинения-рассуждения по тексту В.П.Астафьева.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/>
                <w:sz w:val="24"/>
                <w:szCs w:val="24"/>
              </w:rPr>
              <w:t xml:space="preserve">ЕГЭ. Русский язык: типовые экзаменационные варианты: 36 вариантов / под ред. </w:t>
            </w:r>
            <w:proofErr w:type="spellStart"/>
            <w:r w:rsidRPr="000704A9">
              <w:rPr>
                <w:rFonts w:ascii="Times New Roman" w:hAnsi="Times New Roman"/>
                <w:sz w:val="24"/>
                <w:szCs w:val="24"/>
              </w:rPr>
              <w:t>И.П.Цыбулько</w:t>
            </w:r>
            <w:proofErr w:type="spellEnd"/>
            <w:r w:rsidRPr="000704A9">
              <w:rPr>
                <w:rFonts w:ascii="Times New Roman" w:hAnsi="Times New Roman"/>
                <w:sz w:val="24"/>
                <w:szCs w:val="24"/>
              </w:rPr>
              <w:t>. – М.: Издательство «Национальное образование», 2019. – 384с. С. 170-171, Вариант 18.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>Р.Р. Написание контрольного сочинения-рассуждения по тексту Д.А.Гранина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/>
                <w:sz w:val="24"/>
                <w:szCs w:val="24"/>
              </w:rPr>
              <w:t xml:space="preserve">ЕГЭ. Русский язык: типовые экзаменационные варианты: 36 вариантов / под ред. </w:t>
            </w:r>
            <w:proofErr w:type="spellStart"/>
            <w:r w:rsidRPr="000704A9">
              <w:rPr>
                <w:rFonts w:ascii="Times New Roman" w:hAnsi="Times New Roman"/>
                <w:sz w:val="24"/>
                <w:szCs w:val="24"/>
              </w:rPr>
              <w:t>И.П.Цыбулько</w:t>
            </w:r>
            <w:proofErr w:type="spellEnd"/>
            <w:r w:rsidRPr="000704A9">
              <w:rPr>
                <w:rFonts w:ascii="Times New Roman" w:hAnsi="Times New Roman"/>
                <w:sz w:val="24"/>
                <w:szCs w:val="24"/>
              </w:rPr>
              <w:t>. – М.: Издательство «Национальное образование», 2019. – 384с. С. 216-217, Вариант 23.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Тестирование.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/>
                <w:sz w:val="24"/>
                <w:szCs w:val="24"/>
              </w:rPr>
              <w:t xml:space="preserve">ЕГЭ. Русский язык: типовые экзаменационные варианты: 36 вариантов / под ред. </w:t>
            </w:r>
            <w:proofErr w:type="spellStart"/>
            <w:r w:rsidRPr="000704A9">
              <w:rPr>
                <w:rFonts w:ascii="Times New Roman" w:hAnsi="Times New Roman"/>
                <w:sz w:val="24"/>
                <w:szCs w:val="24"/>
              </w:rPr>
              <w:t>И.П.Цыбулько</w:t>
            </w:r>
            <w:proofErr w:type="spellEnd"/>
            <w:r w:rsidRPr="000704A9">
              <w:rPr>
                <w:rFonts w:ascii="Times New Roman" w:hAnsi="Times New Roman"/>
                <w:sz w:val="24"/>
                <w:szCs w:val="24"/>
              </w:rPr>
              <w:t>. – М.: Издательство «Национальное образование», 2019. – 384с. С. 298 -302, Вариант 32.</w:t>
            </w:r>
          </w:p>
        </w:tc>
      </w:tr>
    </w:tbl>
    <w:p w:rsidR="008D5855" w:rsidRPr="00E83A07" w:rsidRDefault="008D5855" w:rsidP="008D5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15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0"/>
        <w:gridCol w:w="8935"/>
      </w:tblGrid>
      <w:tr w:rsidR="008D5855" w:rsidRPr="00D648CC" w:rsidTr="007662D5">
        <w:trPr>
          <w:trHeight w:val="303"/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средства контроля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11 класс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55" w:rsidRPr="000704A9" w:rsidRDefault="008D5855" w:rsidP="0076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 Тестирование.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A9">
              <w:rPr>
                <w:rFonts w:ascii="Times New Roman" w:hAnsi="Times New Roman"/>
                <w:sz w:val="24"/>
                <w:szCs w:val="24"/>
              </w:rPr>
              <w:t xml:space="preserve">ЕГЭ. Русский язык: типовые экзаменационные варианты: 36 вариантов / под ред. </w:t>
            </w:r>
            <w:proofErr w:type="spellStart"/>
            <w:r w:rsidRPr="000704A9">
              <w:rPr>
                <w:rFonts w:ascii="Times New Roman" w:hAnsi="Times New Roman"/>
                <w:sz w:val="24"/>
                <w:szCs w:val="24"/>
              </w:rPr>
              <w:t>И.П.Цыбулько</w:t>
            </w:r>
            <w:proofErr w:type="spellEnd"/>
            <w:r w:rsidRPr="000704A9">
              <w:rPr>
                <w:rFonts w:ascii="Times New Roman" w:hAnsi="Times New Roman"/>
                <w:sz w:val="24"/>
                <w:szCs w:val="24"/>
              </w:rPr>
              <w:t>. – М.: Издательство «Национал</w:t>
            </w:r>
            <w:r>
              <w:rPr>
                <w:rFonts w:ascii="Times New Roman" w:hAnsi="Times New Roman"/>
                <w:sz w:val="24"/>
                <w:szCs w:val="24"/>
              </w:rPr>
              <w:t>ьное образование», 2019, стр</w:t>
            </w:r>
            <w:r w:rsidRPr="000704A9">
              <w:rPr>
                <w:rFonts w:ascii="Times New Roman" w:hAnsi="Times New Roman"/>
                <w:sz w:val="24"/>
                <w:szCs w:val="24"/>
              </w:rPr>
              <w:t>. 298 -302, Вариант 32.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Р.Р. Написание контрольного сочинения-рассуждения по тексту Е. Макаровой.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Русский язык. Подготовка к ЕГЭ-2020: учебно-методическое пособие/ Н.А. Сенина. – Ростов н</w:t>
            </w:r>
            <w:proofErr w:type="gram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proofErr w:type="gram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: Легион, 2019, стр. 231.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 xml:space="preserve">Р.Р. Написание контрольного сочинения-рассуждения по тексту В. </w:t>
            </w:r>
            <w:proofErr w:type="spell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 xml:space="preserve">ЕГЭ 2020. Русский язык. Практикум по выполнению типовых тестовых заданий ЕГЭ / Г.Т. </w:t>
            </w:r>
            <w:proofErr w:type="spell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Егораева</w:t>
            </w:r>
            <w:proofErr w:type="spell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. -  М.: Издательство «Экзамен», 2019,стр. 74.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 xml:space="preserve">Р.Р. Написание контрольного сочинения-рассуждения по тексту Л. </w:t>
            </w:r>
            <w:proofErr w:type="spell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Жуховицкого</w:t>
            </w:r>
            <w:proofErr w:type="spell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 xml:space="preserve">ЕГЭ 2020. Русский язык. Практикум по выполнению типовых тестовых заданий ЕГЭ / Г.Т. </w:t>
            </w:r>
            <w:proofErr w:type="spell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Егораева</w:t>
            </w:r>
            <w:proofErr w:type="spell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. -  М.: Издательство «Экзамен», 2019, стр. 86.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Р.Р. Написание контрольного сочинения-рассуждения по тексту      А. Попова.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 xml:space="preserve">ЕГЭ 2020. Русский язык. Практикум по выполнению типовых тестовых заданий ЕГЭ / Г.Т. </w:t>
            </w:r>
            <w:proofErr w:type="spell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Егораева</w:t>
            </w:r>
            <w:proofErr w:type="spell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. -  М.: Издательство «Экзамен», 2019, стр. 98.</w:t>
            </w:r>
          </w:p>
        </w:tc>
      </w:tr>
      <w:tr w:rsidR="008D5855" w:rsidRPr="00D648CC" w:rsidTr="007662D5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контрольная работа. Тестирование.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55" w:rsidRPr="002D5E39" w:rsidRDefault="008D5855" w:rsidP="00766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E39">
              <w:rPr>
                <w:rFonts w:ascii="Times New Roman" w:hAnsi="Times New Roman" w:cs="Times New Roman"/>
                <w:sz w:val="24"/>
                <w:szCs w:val="24"/>
              </w:rPr>
              <w:t xml:space="preserve">ЕГЭ 2020. Русский язык. Практикум по выполнению типовых тестовых заданий ЕГЭ / Г.Т. </w:t>
            </w:r>
            <w:proofErr w:type="spellStart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Егораева</w:t>
            </w:r>
            <w:proofErr w:type="spellEnd"/>
            <w:r w:rsidRPr="002D5E39">
              <w:rPr>
                <w:rFonts w:ascii="Times New Roman" w:hAnsi="Times New Roman" w:cs="Times New Roman"/>
                <w:sz w:val="24"/>
                <w:szCs w:val="24"/>
              </w:rPr>
              <w:t>. -  М.: Издательство «Экзамен», 2019.</w:t>
            </w:r>
          </w:p>
        </w:tc>
      </w:tr>
    </w:tbl>
    <w:p w:rsidR="008D5855" w:rsidRDefault="008D5855" w:rsidP="0097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971962" w:rsidRPr="005305C2" w:rsidRDefault="007B7DFB" w:rsidP="0097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hAnsi="Times New Roman"/>
          <w:b/>
          <w:szCs w:val="24"/>
          <w:lang w:val="en-US"/>
        </w:rPr>
        <w:t>II</w:t>
      </w:r>
      <w:r>
        <w:rPr>
          <w:rFonts w:ascii="Times New Roman" w:hAnsi="Times New Roman"/>
          <w:b/>
          <w:szCs w:val="24"/>
        </w:rPr>
        <w:t xml:space="preserve">. </w:t>
      </w:r>
      <w:r w:rsidR="00971962" w:rsidRPr="005305C2">
        <w:rPr>
          <w:rFonts w:ascii="Times New Roman" w:eastAsia="Times New Roman" w:hAnsi="Times New Roman" w:cs="Times New Roman"/>
          <w:b/>
          <w:szCs w:val="24"/>
        </w:rPr>
        <w:t>Содержание курса</w:t>
      </w:r>
    </w:p>
    <w:p w:rsidR="00971962" w:rsidRPr="00971962" w:rsidRDefault="00971962" w:rsidP="009719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962">
        <w:rPr>
          <w:rFonts w:ascii="Times New Roman" w:hAnsi="Times New Roman" w:cs="Times New Roman"/>
          <w:sz w:val="24"/>
          <w:szCs w:val="24"/>
        </w:rPr>
        <w:t>Содержание курса, реализуемое с помощью УМК</w:t>
      </w:r>
      <w:r>
        <w:rPr>
          <w:rFonts w:ascii="Times New Roman" w:hAnsi="Times New Roman" w:cs="Times New Roman"/>
          <w:sz w:val="24"/>
          <w:szCs w:val="24"/>
        </w:rPr>
        <w:t xml:space="preserve"> «Р</w:t>
      </w:r>
      <w:r w:rsidRPr="00971962">
        <w:rPr>
          <w:rFonts w:ascii="Times New Roman" w:hAnsi="Times New Roman" w:cs="Times New Roman"/>
          <w:sz w:val="24"/>
          <w:szCs w:val="24"/>
        </w:rPr>
        <w:t>усский язык. 10–11 классы. Базовый уров</w:t>
      </w:r>
      <w:r w:rsidR="002D5220">
        <w:rPr>
          <w:rFonts w:ascii="Times New Roman" w:hAnsi="Times New Roman" w:cs="Times New Roman"/>
          <w:sz w:val="24"/>
          <w:szCs w:val="24"/>
        </w:rPr>
        <w:t>е</w:t>
      </w:r>
      <w:r w:rsidRPr="0097196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19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962">
        <w:rPr>
          <w:rFonts w:ascii="Times New Roman" w:hAnsi="Times New Roman" w:cs="Times New Roman"/>
          <w:sz w:val="24"/>
          <w:szCs w:val="24"/>
        </w:rPr>
        <w:t xml:space="preserve"> автор И. В. </w:t>
      </w:r>
      <w:proofErr w:type="spellStart"/>
      <w:r w:rsidRPr="00971962">
        <w:rPr>
          <w:rFonts w:ascii="Times New Roman" w:hAnsi="Times New Roman" w:cs="Times New Roman"/>
          <w:sz w:val="24"/>
          <w:szCs w:val="24"/>
        </w:rPr>
        <w:t>Гусаров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3E">
        <w:rPr>
          <w:rFonts w:ascii="Times New Roman" w:hAnsi="Times New Roman" w:cs="Times New Roman"/>
          <w:b/>
          <w:sz w:val="24"/>
          <w:szCs w:val="24"/>
        </w:rPr>
        <w:t>Язык. Общие сведения о языке.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  Основные разделы науки о языке Язык как система. Основные уровни языка. Взаимосвязь различных единиц и уровней языка.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 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>Выдающиеся отечественные лингвисты.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3E">
        <w:rPr>
          <w:rFonts w:ascii="Times New Roman" w:hAnsi="Times New Roman" w:cs="Times New Roman"/>
          <w:b/>
          <w:sz w:val="24"/>
          <w:szCs w:val="24"/>
        </w:rPr>
        <w:t xml:space="preserve">Речь. Речевое общение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EA103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EA103E">
        <w:rPr>
          <w:rFonts w:ascii="Times New Roman" w:hAnsi="Times New Roman" w:cs="Times New Roman"/>
          <w:sz w:val="24"/>
          <w:szCs w:val="24"/>
        </w:rPr>
        <w:t xml:space="preserve">, говорение, письмо.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Речевое общение и его основные элементы. Виды речевого общения. Сферы и ситуации речевого общения. Компоненты речевой ситуации.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>Монологическая и диалогическая речь. Развитие навыков монологической и диалогической речи. Создание устных и 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 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03E">
        <w:rPr>
          <w:rFonts w:ascii="Times New Roman" w:hAnsi="Times New Roman" w:cs="Times New Roman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 и др.), официально-делового (резюме, характеристика, расписка, доверенность и др.) стилей, разговорной речи (рассказ, беседа, спор).</w:t>
      </w:r>
      <w:proofErr w:type="gramEnd"/>
      <w:r w:rsidRPr="00EA103E">
        <w:rPr>
          <w:rFonts w:ascii="Times New Roman" w:hAnsi="Times New Roman" w:cs="Times New Roman"/>
          <w:sz w:val="24"/>
          <w:szCs w:val="24"/>
        </w:rPr>
        <w:t xml:space="preserve"> Совершенствование умений и навыков создания текстов разных функционально-смысловых типов, стилей и жанров.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 Основные изобразительно-выразительные средства языка.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Текст. Признаки текста.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 Информационная переработка текста. Виды преобразования текста. Лингвистический анализ текстов различных функциональных разновидностей языка.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Культура речи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Культура видов речевой деятельности — чтения, </w:t>
      </w:r>
      <w:proofErr w:type="spellStart"/>
      <w:r w:rsidRPr="00EA103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A103E">
        <w:rPr>
          <w:rFonts w:ascii="Times New Roman" w:hAnsi="Times New Roman" w:cs="Times New Roman"/>
          <w:sz w:val="24"/>
          <w:szCs w:val="24"/>
        </w:rPr>
        <w:t xml:space="preserve">, говорения и письма.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 Культура научного и делового общения (устная и письменная формы). </w:t>
      </w:r>
      <w:proofErr w:type="gramStart"/>
      <w:r w:rsidRPr="00EA103E">
        <w:rPr>
          <w:rFonts w:ascii="Times New Roman" w:hAnsi="Times New Roman" w:cs="Times New Roman"/>
          <w:sz w:val="24"/>
          <w:szCs w:val="24"/>
        </w:rPr>
        <w:t xml:space="preserve">Особенности речевого этикета в официально-деловой, научной и публицистической сферах общения. </w:t>
      </w:r>
      <w:proofErr w:type="gramEnd"/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>Культура разговорной речи. Языковая норма и её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 пунктуационных умений и навыков. Соблюдение норм литературного языка в речевой практике. Уместность использования языковых сре</w:t>
      </w:r>
      <w:proofErr w:type="gramStart"/>
      <w:r w:rsidRPr="00EA103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EA103E">
        <w:rPr>
          <w:rFonts w:ascii="Times New Roman" w:hAnsi="Times New Roman" w:cs="Times New Roman"/>
          <w:sz w:val="24"/>
          <w:szCs w:val="24"/>
        </w:rPr>
        <w:t xml:space="preserve">ечевом высказывании. </w:t>
      </w:r>
    </w:p>
    <w:p w:rsidR="00EA103E" w:rsidRPr="00EA103E" w:rsidRDefault="00EA103E" w:rsidP="00EA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03E">
        <w:rPr>
          <w:rFonts w:ascii="Times New Roman" w:hAnsi="Times New Roman" w:cs="Times New Roman"/>
          <w:sz w:val="24"/>
          <w:szCs w:val="24"/>
        </w:rPr>
        <w:t xml:space="preserve">Нормативные словари современного русского языка и лингвистические справочники; их использование. </w:t>
      </w:r>
    </w:p>
    <w:p w:rsidR="00C120EB" w:rsidRDefault="00C120EB" w:rsidP="00A02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73278F" w:rsidRPr="00C47FF6" w:rsidRDefault="00CA18E6" w:rsidP="00732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  <w:lang w:val="en-US"/>
        </w:rPr>
        <w:t>III</w:t>
      </w:r>
      <w:r>
        <w:rPr>
          <w:rFonts w:ascii="Times New Roman" w:hAnsi="Times New Roman"/>
          <w:b/>
          <w:szCs w:val="24"/>
        </w:rPr>
        <w:t>.</w:t>
      </w:r>
      <w:r w:rsidR="0073278F" w:rsidRPr="00C47FF6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C47FF6" w:rsidRDefault="00C47FF6" w:rsidP="0073278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512"/>
        <w:gridCol w:w="1985"/>
        <w:gridCol w:w="5386"/>
      </w:tblGrid>
      <w:tr w:rsidR="00C47FF6" w:rsidRPr="0073278F" w:rsidTr="00C47FF6">
        <w:trPr>
          <w:trHeight w:val="456"/>
        </w:trPr>
        <w:tc>
          <w:tcPr>
            <w:tcW w:w="534" w:type="dxa"/>
          </w:tcPr>
          <w:p w:rsidR="00C47FF6" w:rsidRPr="00C47FF6" w:rsidRDefault="00C47FF6" w:rsidP="0073278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47FF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№ </w:t>
            </w:r>
            <w:proofErr w:type="gramStart"/>
            <w:r w:rsidRPr="00C47FF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</w:t>
            </w:r>
            <w:proofErr w:type="gramEnd"/>
            <w:r w:rsidRPr="00C47FF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/п</w:t>
            </w:r>
          </w:p>
        </w:tc>
        <w:tc>
          <w:tcPr>
            <w:tcW w:w="7512" w:type="dxa"/>
          </w:tcPr>
          <w:p w:rsidR="00C47FF6" w:rsidRDefault="00C47FF6" w:rsidP="00C47FF6">
            <w:pPr>
              <w:tabs>
                <w:tab w:val="left" w:pos="14459"/>
              </w:tabs>
              <w:spacing w:after="0" w:line="240" w:lineRule="auto"/>
              <w:ind w:right="1755" w:firstLine="70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 содержание по темам</w:t>
            </w:r>
          </w:p>
          <w:p w:rsidR="00C47FF6" w:rsidRPr="00C47FF6" w:rsidRDefault="00C47FF6" w:rsidP="00C47FF6">
            <w:pPr>
              <w:tabs>
                <w:tab w:val="left" w:pos="14459"/>
              </w:tabs>
              <w:spacing w:after="0" w:line="240" w:lineRule="auto"/>
              <w:ind w:right="175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414">
              <w:rPr>
                <w:rFonts w:ascii="Times New Roman" w:hAnsi="Times New Roman" w:cs="Times New Roman"/>
                <w:b/>
                <w:sz w:val="24"/>
                <w:szCs w:val="24"/>
              </w:rPr>
              <w:t>10  класс (34ч.)</w:t>
            </w:r>
          </w:p>
        </w:tc>
        <w:tc>
          <w:tcPr>
            <w:tcW w:w="1985" w:type="dxa"/>
          </w:tcPr>
          <w:p w:rsidR="00C47FF6" w:rsidRPr="0073278F" w:rsidRDefault="00C47FF6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Часы учебного времени</w:t>
            </w:r>
          </w:p>
        </w:tc>
        <w:tc>
          <w:tcPr>
            <w:tcW w:w="5386" w:type="dxa"/>
          </w:tcPr>
          <w:p w:rsidR="00C47FF6" w:rsidRPr="00C97C82" w:rsidRDefault="00C97C82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C97C82">
              <w:rPr>
                <w:b w:val="0"/>
                <w:bCs w:val="0"/>
              </w:rPr>
              <w:t>Личностные, метапредметные результаты</w:t>
            </w:r>
          </w:p>
        </w:tc>
      </w:tr>
      <w:tr w:rsidR="002C5449" w:rsidRPr="0073278F" w:rsidTr="00C47FF6">
        <w:trPr>
          <w:trHeight w:val="304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8F">
              <w:rPr>
                <w:rFonts w:ascii="Times New Roman" w:hAnsi="Times New Roman"/>
                <w:sz w:val="24"/>
                <w:szCs w:val="24"/>
              </w:rPr>
              <w:t>Блок № 1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 w:val="restart"/>
          </w:tcPr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>Осознание русского языка как духовной, нравственной и 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="006B511B" w:rsidRPr="00C97C82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гражданской идентичности, патриотизма, уважения к своему 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народу — создателю культурных ценностей, уважительного отношения к другим культурам. 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>Сформированность языковой личности, способной вы разить себя на языке и с помощью языка, осознающей значение языка для саморазвития и самореализации, готовность и способность к самостоятельной, творческой деятельности.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духовно-нравственных основ личности в результате освоения культурно 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значимых текстов, приобщения к культурному опыту человечества, нравственное сознание и поведение на основе усвоения общечеловеческих ценностей.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потребности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осознание необходимости постоянно совершенствовать свою речь, свою речевую культуру.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эстетической ценности слова, воспитание эстетического отношения к миру; понимание этики и эстетики филологии.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экологического мышления, бережного отношения к слову.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Cambria Math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духовно-нравственных ориентиров, способствующих воспитанию национальной идентичности, привитие традиционных семейных ценностей. </w:t>
            </w:r>
          </w:p>
          <w:p w:rsidR="002C5449" w:rsidRPr="00C97C82" w:rsidRDefault="002C5449" w:rsidP="002C54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C82">
              <w:rPr>
                <w:rFonts w:ascii="Times New Roman" w:hAnsi="Cambria Math" w:cs="Times New Roman"/>
                <w:sz w:val="24"/>
                <w:szCs w:val="24"/>
              </w:rPr>
              <w:lastRenderedPageBreak/>
              <w:t>-</w:t>
            </w:r>
            <w:r w:rsidRPr="00C97C82">
              <w:rPr>
                <w:rFonts w:ascii="Times New Roman" w:hAnsi="Times New Roman" w:cs="Times New Roman"/>
                <w:sz w:val="24"/>
                <w:szCs w:val="24"/>
              </w:rPr>
              <w:t>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планов.</w:t>
            </w:r>
          </w:p>
          <w:p w:rsidR="00C120EB" w:rsidRDefault="00C120EB" w:rsidP="00C120EB">
            <w:pPr>
              <w:spacing w:line="360" w:lineRule="auto"/>
              <w:ind w:firstLine="708"/>
              <w:jc w:val="both"/>
              <w:rPr>
                <w:b/>
                <w:sz w:val="24"/>
                <w:szCs w:val="24"/>
              </w:rPr>
            </w:pPr>
          </w:p>
          <w:p w:rsidR="00C120EB" w:rsidRPr="00C120EB" w:rsidRDefault="00C120EB" w:rsidP="007662D5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0E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  <w:r w:rsidRPr="00C120E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120EB" w:rsidRPr="00C120EB" w:rsidRDefault="00C120EB" w:rsidP="00C120E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0EB">
              <w:rPr>
                <w:rFonts w:ascii="Times New Roman" w:hAnsi="Times New Roman" w:cs="Times New Roman"/>
                <w:sz w:val="24"/>
                <w:szCs w:val="24"/>
              </w:rPr>
              <w:t xml:space="preserve">-Умение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выбирать успешные речевые стратегии. </w:t>
            </w:r>
          </w:p>
          <w:p w:rsidR="002C5449" w:rsidRPr="00C120EB" w:rsidRDefault="00C120EB" w:rsidP="00C120E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20EB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</w:t>
            </w:r>
            <w:r w:rsidRPr="00C12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взаимодействовать с другими людьми, эффективно предупреждать и разрешать конфликты в межличностном общении.</w:t>
            </w: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8F">
              <w:rPr>
                <w:rFonts w:ascii="Times New Roman" w:hAnsi="Times New Roman"/>
                <w:sz w:val="24"/>
                <w:szCs w:val="24"/>
              </w:rPr>
              <w:t>Модуль № 1. Общие сведения о языке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8F">
              <w:rPr>
                <w:rFonts w:ascii="Times New Roman" w:hAnsi="Times New Roman"/>
                <w:sz w:val="24"/>
                <w:szCs w:val="24"/>
              </w:rPr>
              <w:t>Введение в курс русского языка 10 класса. Цель изучения курса. Некоторые гипотезы о происхождении языка. Основные функции языка.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Входная контрольная работа. Тестирование.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2. Речь как вид коммуникативной деятельности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Формы речи: монолог; классификация монологических высказываний.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3. Орфография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слов.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4. Синтаксис и пунктуация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Синтаксические единицы. Словосочетание: строение, типы, виды грамматической связи. </w:t>
            </w:r>
          </w:p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>Р.Р. Подготовка к написанию контрольного сочинения-рассуждения по тексту К.Г.Паустовского.</w:t>
            </w:r>
            <w:r w:rsidRPr="00732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Итоговый контроль по блоку №1.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>Р.Р. Написание контрольного сочинения-рассуждения по тексту К.Г.Паустовского</w:t>
            </w:r>
            <w:r w:rsidRPr="0073278F">
              <w:rPr>
                <w:rFonts w:ascii="Times New Roman" w:hAnsi="Times New Roman" w:cs="Times New Roman"/>
                <w:b/>
                <w:sz w:val="24"/>
                <w:szCs w:val="24"/>
              </w:rPr>
              <w:t>. Итоговый контроль по блоку №1.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97C82">
        <w:trPr>
          <w:trHeight w:val="2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Блок №2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97C82">
        <w:trPr>
          <w:trHeight w:val="219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5. Становление и развитие русского языка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Происхождение русского языка. Этапы развития русского литературного языка.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6. Текст как результат речевой деятельности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Р.Р. </w:t>
            </w: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 Функционально-смысловые типы речи (текстов).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7. Орфография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прописных и строчных букв.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8. Синтаксис и пунктуация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Типы сказуемых: </w:t>
            </w:r>
            <w:proofErr w:type="gramStart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proofErr w:type="gramEnd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 глагольное, составное глагольное и составное именное. Тире между подлежащим и сказуемым.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547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>Р.Р. Подготовка к написанию контрольного сочинения-рассуждения по тексту Н.И.Пирогова.</w:t>
            </w:r>
            <w:r w:rsidRPr="00732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Итоговый контроль по блоку №2.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 xml:space="preserve">Р.Р. </w:t>
            </w:r>
            <w:r w:rsidRPr="00924414">
              <w:rPr>
                <w:rFonts w:ascii="Times New Roman" w:hAnsi="Times New Roman"/>
                <w:b/>
                <w:sz w:val="24"/>
                <w:szCs w:val="24"/>
              </w:rPr>
              <w:t>Рубежная</w:t>
            </w: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 xml:space="preserve"> Написание контрольного сочинения-рассуждения по тексту Н.И.Пирогова.  </w:t>
            </w:r>
            <w:r w:rsidRPr="0073278F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по блоку №2.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Блок № 3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9. Краткая история русской письменности и реформы русского письма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славянской письменности. Принципы русской орфографии.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10.</w:t>
            </w:r>
          </w:p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Виды речевой деятельности и способы информационной переработки текста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Р.Р. </w:t>
            </w: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деятельности: слушание, письмо, чтение.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11. Орфография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Н-НН в суффиксах слов разных частей речи.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12. Синтаксис и пунктуация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Типы неполных предложений. Тире в неполном предложении.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71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>Р.Р. Подготовка к написанию контрольного сочинения-рассуждения по тексту В.П.Астафьева.</w:t>
            </w:r>
            <w:r w:rsidRPr="007327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Итоговый контроль по блоку №3.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181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9065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>Р.Р. Написание контрольного сочинения-рассуждения по тексту В.П.Астафьева.</w:t>
            </w:r>
            <w:r w:rsidRPr="007327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Итоговый контроль по блоку №3.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after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after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Блок № 4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13. Лексика и фразеология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Сущность слова как лексической единицы. Типы лексических значений слова.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14. Функциональные стили речи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Р.Р. </w:t>
            </w:r>
            <w:proofErr w:type="spellStart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Межстилевая</w:t>
            </w:r>
            <w:proofErr w:type="spellEnd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 и стилистически закреплённая лексика. Стили письменной речи.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15. Орфография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ПРИ - ПРЕ</w:t>
            </w:r>
            <w:proofErr w:type="gramStart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 -. </w:t>
            </w:r>
            <w:proofErr w:type="gramEnd"/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16. Синтаксис и пунктуация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сложносочинённом предложении.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625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/>
                <w:sz w:val="24"/>
                <w:szCs w:val="24"/>
              </w:rPr>
              <w:t>Р.Р. Подготовка к написанию контрольного сочинения-рассуждения по тексту Д.А.Гранина.</w:t>
            </w:r>
            <w:r w:rsidRPr="007327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Итоговый контроль по блоку №4.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278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:rsidR="002C5449" w:rsidRPr="00C127D5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/>
                <w:sz w:val="24"/>
                <w:szCs w:val="24"/>
              </w:rPr>
              <w:t>Р.Р. Написание контрольного сочинения-рассуждения по тексту Д.А.Гранина.</w:t>
            </w:r>
            <w:r w:rsidRPr="007327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Итоговый контроль по блоку №4.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after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after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Блок № 5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Модуль № 17. Фонетика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Предмет фонетики, устройство речевого аппарата; гласные и согласные звуки.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18. Нормы русского литературного языка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Акцентологические нормы произношения отдельных слов.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19. Орфография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28. </w:t>
            </w: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ь после шипящих согласных. Правописание разделительных ъ и ь знаков. Правописание приставок на </w:t>
            </w:r>
            <w:proofErr w:type="gramStart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73278F">
              <w:rPr>
                <w:rFonts w:ascii="Times New Roman" w:hAnsi="Times New Roman" w:cs="Times New Roman"/>
                <w:sz w:val="24"/>
                <w:szCs w:val="24"/>
              </w:rPr>
              <w:t xml:space="preserve">/с-.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20. Синтаксис и пунктуация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7D1C9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7512" w:type="dxa"/>
            <w:vAlign w:val="bottom"/>
          </w:tcPr>
          <w:p w:rsidR="002C5449" w:rsidRPr="0073278F" w:rsidRDefault="002C5449" w:rsidP="008930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Общая характеристика сложноподчинённых предложений, виды придаточных предложений.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195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sz w:val="24"/>
                <w:szCs w:val="24"/>
              </w:rPr>
              <w:t>Блок № 6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21. Морфемика и словообразование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B16D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Основные виды морфем. Классификация морфем.  Морфемный анализ слова. Словообразовательный анализ слова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22. Русский речевой этикет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7D1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Национальная специфика этикета. Правила и нормы речевого этикета.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23. Орфография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7D1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32.</w:t>
            </w: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Правописание О-Ё после шипящих и </w:t>
            </w:r>
            <w:proofErr w:type="gramStart"/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Ц</w:t>
            </w:r>
            <w:proofErr w:type="gramEnd"/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разных морфемах. 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8930F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</w:tcPr>
          <w:p w:rsidR="002C5449" w:rsidRPr="0073278F" w:rsidRDefault="002C5449" w:rsidP="008930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Модуль № 24. Синтаксис и пунктуация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73278F" w:rsidTr="00C47FF6">
        <w:trPr>
          <w:trHeight w:val="430"/>
        </w:trPr>
        <w:tc>
          <w:tcPr>
            <w:tcW w:w="534" w:type="dxa"/>
          </w:tcPr>
          <w:p w:rsidR="002C5449" w:rsidRPr="0073278F" w:rsidRDefault="002C5449" w:rsidP="007D1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7512" w:type="dxa"/>
            <w:vAlign w:val="bottom"/>
          </w:tcPr>
          <w:p w:rsidR="002C5449" w:rsidRPr="0073278F" w:rsidRDefault="002C5449" w:rsidP="008930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32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Бессоюзные сложные предложения. Знаки препинания в бессоюзном сложном предложении.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A65B18" w:rsidTr="00C47FF6">
        <w:trPr>
          <w:trHeight w:val="311"/>
        </w:trPr>
        <w:tc>
          <w:tcPr>
            <w:tcW w:w="534" w:type="dxa"/>
          </w:tcPr>
          <w:p w:rsidR="002C5449" w:rsidRPr="0073278F" w:rsidRDefault="002C5449" w:rsidP="00B16D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27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7512" w:type="dxa"/>
            <w:vAlign w:val="bottom"/>
          </w:tcPr>
          <w:p w:rsidR="002C5449" w:rsidRPr="00C127D5" w:rsidRDefault="002C5449" w:rsidP="00312D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3278F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работа. Тестирование.</w:t>
            </w:r>
            <w:r w:rsidRPr="0073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Итоговый контроль по блокам № 1-6.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  <w:r w:rsidRPr="0073278F">
              <w:rPr>
                <w:b w:val="0"/>
              </w:rPr>
              <w:t>1</w:t>
            </w: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  <w:tr w:rsidR="002C5449" w:rsidRPr="00A65B18" w:rsidTr="007B7DFB">
        <w:trPr>
          <w:trHeight w:val="311"/>
        </w:trPr>
        <w:tc>
          <w:tcPr>
            <w:tcW w:w="534" w:type="dxa"/>
          </w:tcPr>
          <w:p w:rsidR="002C5449" w:rsidRPr="0073278F" w:rsidRDefault="002C5449" w:rsidP="00B16D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2C5449" w:rsidRPr="0073278F" w:rsidRDefault="002C5449" w:rsidP="00312D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4414">
              <w:rPr>
                <w:rFonts w:ascii="Times New Roman" w:hAnsi="Times New Roman" w:cs="Times New Roman"/>
                <w:b/>
                <w:sz w:val="24"/>
                <w:szCs w:val="24"/>
              </w:rPr>
              <w:t>11  класс (34ч.)</w:t>
            </w:r>
          </w:p>
        </w:tc>
        <w:tc>
          <w:tcPr>
            <w:tcW w:w="1985" w:type="dxa"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  <w:tc>
          <w:tcPr>
            <w:tcW w:w="5386" w:type="dxa"/>
            <w:vMerge/>
          </w:tcPr>
          <w:p w:rsidR="002C5449" w:rsidRPr="0073278F" w:rsidRDefault="002C5449" w:rsidP="008930F4">
            <w:pPr>
              <w:pStyle w:val="1"/>
              <w:spacing w:before="0" w:beforeAutospacing="0" w:after="0" w:afterAutospacing="0"/>
              <w:jc w:val="center"/>
              <w:rPr>
                <w:b w:val="0"/>
              </w:rPr>
            </w:pP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7506"/>
        <w:gridCol w:w="1985"/>
        <w:gridCol w:w="5386"/>
      </w:tblGrid>
      <w:tr w:rsidR="002C5449" w:rsidRPr="00604086" w:rsidTr="007B7DFB">
        <w:tc>
          <w:tcPr>
            <w:tcW w:w="540" w:type="dxa"/>
            <w:tcBorders>
              <w:top w:val="nil"/>
            </w:tcBorders>
          </w:tcPr>
          <w:p w:rsidR="002C5449" w:rsidRPr="00604086" w:rsidRDefault="002C5449" w:rsidP="00ED2B52">
            <w:pPr>
              <w:ind w:left="36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jc w:val="both"/>
              <w:rPr>
                <w:color w:val="000000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7</w:t>
            </w:r>
          </w:p>
        </w:tc>
        <w:tc>
          <w:tcPr>
            <w:tcW w:w="1985" w:type="dxa"/>
            <w:tcBorders>
              <w:top w:val="nil"/>
            </w:tcBorders>
          </w:tcPr>
          <w:p w:rsidR="002C5449" w:rsidRPr="00604086" w:rsidRDefault="002C5449" w:rsidP="004051F9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</w:rPr>
            </w:pPr>
          </w:p>
        </w:tc>
        <w:tc>
          <w:tcPr>
            <w:tcW w:w="5386" w:type="dxa"/>
            <w:vMerge w:val="restart"/>
            <w:tcBorders>
              <w:top w:val="nil"/>
            </w:tcBorders>
          </w:tcPr>
          <w:p w:rsidR="002C5449" w:rsidRPr="00C97C82" w:rsidRDefault="002C5449" w:rsidP="002C544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97C82">
              <w:rPr>
                <w:rFonts w:hAnsi="Cambria Math"/>
                <w:sz w:val="24"/>
                <w:szCs w:val="24"/>
              </w:rPr>
              <w:t>-</w:t>
            </w:r>
            <w:r w:rsidRPr="00C97C82">
              <w:rPr>
                <w:sz w:val="24"/>
                <w:szCs w:val="24"/>
              </w:rPr>
              <w:t xml:space="preserve">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      </w:r>
          </w:p>
          <w:p w:rsidR="002C5449" w:rsidRPr="00C97C82" w:rsidRDefault="002C5449" w:rsidP="002C544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97C82">
              <w:rPr>
                <w:rFonts w:hAnsi="Cambria Math"/>
                <w:sz w:val="24"/>
                <w:szCs w:val="24"/>
              </w:rPr>
              <w:t>-</w:t>
            </w:r>
            <w:r w:rsidRPr="00C97C82">
              <w:rPr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      </w:r>
          </w:p>
          <w:p w:rsidR="002C5449" w:rsidRPr="00C97C82" w:rsidRDefault="002C5449" w:rsidP="002C544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97C82">
              <w:rPr>
                <w:rFonts w:hAnsi="Cambria Math"/>
                <w:sz w:val="24"/>
                <w:szCs w:val="24"/>
              </w:rPr>
              <w:t>-</w:t>
            </w:r>
            <w:r w:rsidRPr="00C97C82">
              <w:rPr>
                <w:sz w:val="24"/>
                <w:szCs w:val="24"/>
              </w:rPr>
              <w:t xml:space="preserve">Умение использовать средства информационных </w:t>
            </w:r>
            <w:r w:rsidRPr="00C97C82">
              <w:rPr>
                <w:sz w:val="24"/>
                <w:szCs w:val="24"/>
              </w:rPr>
              <w:lastRenderedPageBreak/>
              <w:t xml:space="preserve">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      </w:r>
          </w:p>
          <w:p w:rsidR="002C5449" w:rsidRPr="00C97C82" w:rsidRDefault="002C5449" w:rsidP="002C544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97C82">
              <w:rPr>
                <w:rFonts w:hAnsi="Cambria Math"/>
                <w:sz w:val="24"/>
                <w:szCs w:val="24"/>
              </w:rPr>
              <w:t>-</w:t>
            </w:r>
            <w:r w:rsidRPr="00C97C82">
              <w:rPr>
                <w:sz w:val="24"/>
                <w:szCs w:val="24"/>
              </w:rPr>
              <w:t xml:space="preserve">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 </w:t>
            </w:r>
          </w:p>
          <w:p w:rsidR="002C5449" w:rsidRPr="00C97C82" w:rsidRDefault="002C5449" w:rsidP="002C544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97C82">
              <w:rPr>
                <w:rFonts w:hAnsi="Cambria Math"/>
                <w:sz w:val="24"/>
                <w:szCs w:val="24"/>
              </w:rPr>
              <w:t>-</w:t>
            </w:r>
            <w:r w:rsidRPr="00C97C82">
              <w:rPr>
                <w:sz w:val="24"/>
                <w:szCs w:val="24"/>
              </w:rPr>
              <w:t xml:space="preserve">Овладение языком — умением ясно, логично и точно излагать свою точку зрения, использовать адекватные языковые средства. </w:t>
            </w:r>
          </w:p>
          <w:p w:rsidR="002C5449" w:rsidRDefault="002C5449" w:rsidP="002C544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97C82">
              <w:rPr>
                <w:rFonts w:hAnsi="Cambria Math"/>
                <w:sz w:val="24"/>
                <w:szCs w:val="24"/>
              </w:rPr>
              <w:t>-</w:t>
            </w:r>
            <w:r w:rsidRPr="00C97C82">
              <w:rPr>
                <w:sz w:val="24"/>
                <w:szCs w:val="24"/>
              </w:rPr>
              <w:t xml:space="preserve"> 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</w:t>
            </w:r>
            <w:r w:rsidRPr="00C97C82">
              <w:rPr>
                <w:sz w:val="24"/>
                <w:szCs w:val="24"/>
              </w:rPr>
              <w:lastRenderedPageBreak/>
              <w:t>новых познавательных задач и средств их достижения.</w:t>
            </w:r>
          </w:p>
          <w:p w:rsidR="002C5449" w:rsidRPr="00604086" w:rsidRDefault="002C5449" w:rsidP="002C5449">
            <w:pPr>
              <w:pStyle w:val="1"/>
              <w:spacing w:before="0" w:beforeAutospacing="0" w:after="0" w:afterAutospacing="0" w:line="360" w:lineRule="auto"/>
              <w:jc w:val="center"/>
              <w:outlineLvl w:val="0"/>
              <w:rPr>
                <w:b w:val="0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jc w:val="both"/>
              <w:rPr>
                <w:color w:val="000000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 xml:space="preserve">Модуль № 25-26 </w:t>
            </w:r>
            <w:r w:rsidRPr="00604086">
              <w:rPr>
                <w:rFonts w:eastAsia="Calibri"/>
                <w:sz w:val="24"/>
                <w:szCs w:val="24"/>
              </w:rPr>
              <w:t>Орфография.</w:t>
            </w:r>
            <w:r w:rsidRPr="00604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 xml:space="preserve">Введение в курс русского языка 11 класса. Цель изучения курса. 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z w:val="24"/>
                <w:szCs w:val="24"/>
              </w:rPr>
            </w:pPr>
            <w:r w:rsidRPr="008930F4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Входная контрольная работа. Тестирование.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z w:val="24"/>
                <w:szCs w:val="24"/>
              </w:rPr>
            </w:pPr>
            <w:r w:rsidRPr="00604086">
              <w:rPr>
                <w:iCs/>
                <w:sz w:val="24"/>
                <w:szCs w:val="24"/>
              </w:rPr>
              <w:t>Правописание НЕ со словами разных частей речи.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604086">
              <w:rPr>
                <w:spacing w:val="-1"/>
                <w:sz w:val="24"/>
                <w:szCs w:val="24"/>
              </w:rPr>
              <w:t xml:space="preserve">Трудные случаи правописания НЕ </w:t>
            </w:r>
            <w:r w:rsidRPr="00604086">
              <w:rPr>
                <w:iCs/>
                <w:sz w:val="24"/>
                <w:szCs w:val="24"/>
              </w:rPr>
              <w:t>со словами разных частей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E7D5D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27. Основные качества хорошей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Правильность речи. Богатство речи. Чистота речи. Точность речи. Логичность речи. Уместность речи. Выразительность речи; изобразительно-выразительные средства языка: тропы и фигуры речи. 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E7D5D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28.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Знаки препинания при междометиях. Знаки препинания в предложениях, осложнённых обращениями.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E7D5D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8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E7D5D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29-30.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Правописание предлогов. Отличие производных служебных частей речи от соответствующих существительных, местоимений, наречий с непроизводными предлогами и частицами. Правописание частиц; разграничение частиц НЕ и НИ; особенности  правописания оборотов «не кто иной, как»; «не что иное, как»; «никто иной не»; «ничто иное не» во всех падежах.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97E97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31. Нормы языка и культура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4C7580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AA0134">
              <w:rPr>
                <w:b/>
                <w:sz w:val="24"/>
                <w:szCs w:val="24"/>
              </w:rPr>
              <w:t>Р</w:t>
            </w:r>
            <w:proofErr w:type="gramEnd"/>
            <w:r w:rsidRPr="00AA0134">
              <w:rPr>
                <w:b/>
                <w:sz w:val="24"/>
                <w:szCs w:val="24"/>
              </w:rPr>
              <w:t xml:space="preserve">/р. Подготовка к контрольному сочинению-рассуждению по </w:t>
            </w:r>
            <w:r w:rsidRPr="00AA0134">
              <w:rPr>
                <w:b/>
                <w:sz w:val="24"/>
                <w:szCs w:val="24"/>
              </w:rPr>
              <w:lastRenderedPageBreak/>
              <w:t>тексту Е. Макаровой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4C7580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AA0134">
              <w:rPr>
                <w:b/>
                <w:sz w:val="24"/>
                <w:szCs w:val="24"/>
              </w:rPr>
              <w:t>Р</w:t>
            </w:r>
            <w:proofErr w:type="gramEnd"/>
            <w:r w:rsidRPr="00AA0134">
              <w:rPr>
                <w:sz w:val="24"/>
                <w:szCs w:val="24"/>
              </w:rPr>
              <w:t>/</w:t>
            </w:r>
            <w:r w:rsidRPr="00AA0134">
              <w:rPr>
                <w:b/>
                <w:sz w:val="24"/>
                <w:szCs w:val="24"/>
              </w:rPr>
              <w:t>р. Написание контрольного сочинения-рассуждения по тексту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AA0134">
              <w:rPr>
                <w:b/>
                <w:sz w:val="24"/>
                <w:szCs w:val="24"/>
              </w:rPr>
              <w:t>Е. Макаровой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97E97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32.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Вводные компоненты и знаки препинания при них. Вставные конструкции и знаки препинания при них.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97E97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9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97E97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33. Имя существительное как часть речи. Модуль № 34.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Особенности склонения и правописания существительных на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–И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 xml:space="preserve">Й, -ИЕ, -ИЯ; правописание формы родительного падежа множественного числа у существительных на –НЯ, -ЬЯ, -ЬЕ, -ЬЁ. Правописание безударных окончаний имён существительных, безударные окончания существительных имён с суффиксами – ИЩ -,  -УШК -, -ЮШК -, -ЫШК -; словообразовательные суффиксы существительных и их правописание: суффиксы субъективной оценки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–Е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>Ц-, -ИЦ-, -ЧИК-, -ЩИК-, -ОТ-, -ЕТ-, -ИЗН-, -ЕСТВ- и др.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C97E97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34-35. Нормы языка и культура речи. Модуль № 36.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Употребление форм имён существительных: варианты окончаний предложного падежа единственного числа неодушевлённых существительных мужского рода; варианты окончаний собственных имён существительных с суффиксами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–И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>Н-\-ЫН-, -ОВ-\-ЕВ- в творительном падеже. Варианты окончаний существительных в родительном падеже множественного числа; в именительном падеже множественного числа мужского рода. Основные синтаксические функции имён существительных. Однородные члены предложения, знаки препинания при них.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4C7580">
            <w:pPr>
              <w:ind w:left="107"/>
              <w:jc w:val="both"/>
              <w:rPr>
                <w:b/>
                <w:sz w:val="24"/>
                <w:szCs w:val="24"/>
              </w:rPr>
            </w:pPr>
            <w:proofErr w:type="gramStart"/>
            <w:r w:rsidRPr="00AA0134">
              <w:rPr>
                <w:b/>
                <w:sz w:val="24"/>
                <w:szCs w:val="24"/>
              </w:rPr>
              <w:t>Р</w:t>
            </w:r>
            <w:proofErr w:type="gramEnd"/>
            <w:r w:rsidRPr="00AA0134">
              <w:rPr>
                <w:b/>
                <w:sz w:val="24"/>
                <w:szCs w:val="24"/>
              </w:rPr>
              <w:t xml:space="preserve">/р. Подготовка к контрольному сочинению-рассуждению по тексту В. </w:t>
            </w:r>
            <w:proofErr w:type="spellStart"/>
            <w:r w:rsidRPr="00AA0134">
              <w:rPr>
                <w:b/>
                <w:sz w:val="24"/>
                <w:szCs w:val="24"/>
              </w:rPr>
              <w:t>Дроганова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924414">
            <w:pPr>
              <w:pStyle w:val="FR2"/>
              <w:snapToGrid w:val="0"/>
              <w:ind w:left="107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AA0134">
              <w:rPr>
                <w:sz w:val="24"/>
                <w:szCs w:val="24"/>
              </w:rPr>
              <w:t>Р</w:t>
            </w:r>
            <w:proofErr w:type="gramEnd"/>
            <w:r w:rsidRPr="00AA0134">
              <w:rPr>
                <w:sz w:val="24"/>
                <w:szCs w:val="24"/>
              </w:rPr>
              <w:t xml:space="preserve">/р. </w:t>
            </w:r>
            <w:r w:rsidRPr="00924414">
              <w:rPr>
                <w:sz w:val="24"/>
                <w:szCs w:val="24"/>
              </w:rPr>
              <w:t>Рубежная контрольная работа.</w:t>
            </w:r>
            <w:r w:rsidRPr="0073278F">
              <w:rPr>
                <w:b w:val="0"/>
                <w:sz w:val="24"/>
                <w:szCs w:val="24"/>
              </w:rPr>
              <w:t xml:space="preserve"> </w:t>
            </w:r>
            <w:r w:rsidRPr="00AA0134">
              <w:rPr>
                <w:sz w:val="24"/>
                <w:szCs w:val="24"/>
              </w:rPr>
              <w:t>Написание сочинения-</w:t>
            </w:r>
            <w:r w:rsidRPr="00AA0134">
              <w:rPr>
                <w:sz w:val="24"/>
                <w:szCs w:val="24"/>
              </w:rPr>
              <w:lastRenderedPageBreak/>
              <w:t>рассуждения по тексту</w:t>
            </w:r>
            <w:r>
              <w:rPr>
                <w:sz w:val="24"/>
                <w:szCs w:val="24"/>
              </w:rPr>
              <w:t xml:space="preserve">  </w:t>
            </w:r>
            <w:r w:rsidRPr="00AA0134">
              <w:rPr>
                <w:sz w:val="24"/>
                <w:szCs w:val="24"/>
              </w:rPr>
              <w:t xml:space="preserve">В. </w:t>
            </w:r>
            <w:proofErr w:type="spellStart"/>
            <w:r w:rsidRPr="00AA0134">
              <w:rPr>
                <w:sz w:val="24"/>
                <w:szCs w:val="24"/>
              </w:rPr>
              <w:t>Дроганова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10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37. Имя прилагательное как часть речи. Модуль № 38.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Правописание суффиксов прилагательных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–К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>-, -СК-, -ИВ-, -ЕВ-, -ЧИВ-, -ЛИВ-, -ОВАТ-, -ЕВАТ-, -ИНСК-, -ЕНСК-.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39. Нормы языка и культура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Употребление форм имён прилагательных: вариантные формы полных и кратких прилагательных; 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604086">
              <w:rPr>
                <w:spacing w:val="-1"/>
                <w:sz w:val="24"/>
                <w:szCs w:val="24"/>
              </w:rPr>
              <w:t>употребление форм степеней сравнений качественных имён прилагательных; употребление притяжательных прилагательных.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40.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Основные синтаксические функции имён прилагательных. Знаки препинания при обособленных согласованных и несогласованных определениях.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11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 xml:space="preserve">Модуль № 41. </w:t>
            </w:r>
            <w:r w:rsidRPr="00604086">
              <w:rPr>
                <w:rFonts w:eastAsia="Calibri"/>
                <w:sz w:val="24"/>
                <w:szCs w:val="24"/>
              </w:rPr>
              <w:t xml:space="preserve">Имя числительное. </w:t>
            </w:r>
            <w:r w:rsidRPr="00604086">
              <w:rPr>
                <w:sz w:val="24"/>
                <w:szCs w:val="24"/>
              </w:rPr>
              <w:t>Модуль № 42.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Особенности склонения и правописания количественных и порядковых (простых, составных, сложных) числительных; правописание числительных, входящих в состав сложных имён прилагательных.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  <w:vAlign w:val="center"/>
          </w:tcPr>
          <w:p w:rsidR="002C5449" w:rsidRPr="00604086" w:rsidRDefault="002C5449" w:rsidP="004C7580">
            <w:pPr>
              <w:jc w:val="both"/>
              <w:rPr>
                <w:rFonts w:eastAsia="Calibri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43. Нормы языка и культура речи. Модуль № 44.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  <w:vAlign w:val="center"/>
          </w:tcPr>
          <w:p w:rsidR="002C5449" w:rsidRPr="00604086" w:rsidRDefault="002C5449" w:rsidP="004C7580">
            <w:pPr>
              <w:pStyle w:val="aa"/>
              <w:jc w:val="both"/>
              <w:rPr>
                <w:rFonts w:eastAsia="Calibri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Синтаксические функции имён числительных. Обособленные уточняющие дополнения (ограничительно - выделительные обороты со словами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кроме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>, помимо, исключая и т.п.). Пунктуационное оформление предложений с обособленными уточняющими дополнениями.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604086">
              <w:rPr>
                <w:spacing w:val="-1"/>
                <w:sz w:val="24"/>
                <w:szCs w:val="24"/>
              </w:rPr>
              <w:t>Итоговый контроль по блокам 10-11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12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45. Местоимение как часть речи. Модуль № 46. Орфография</w:t>
            </w:r>
            <w:r>
              <w:rPr>
                <w:sz w:val="24"/>
                <w:szCs w:val="24"/>
              </w:rPr>
              <w:t xml:space="preserve">. </w:t>
            </w:r>
            <w:r w:rsidRPr="00604086">
              <w:rPr>
                <w:sz w:val="24"/>
                <w:szCs w:val="24"/>
              </w:rPr>
              <w:t xml:space="preserve"> Модуль № 47. Нормы языка и культура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Правописание отрицательных и неопределённых местоимений. Употребление форм местоимений: особенности употребления личных местоимений, в том числе в качестве местоимений связи; употребление форм возвратного и притяжательных местоимений; разграничение оттенков значений определительных местоимений; особенности употребления неопределённых местоимений.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4C7580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AA0134">
              <w:rPr>
                <w:b/>
                <w:sz w:val="24"/>
                <w:szCs w:val="24"/>
              </w:rPr>
              <w:t>Р</w:t>
            </w:r>
            <w:proofErr w:type="gramEnd"/>
            <w:r w:rsidRPr="00AA0134">
              <w:rPr>
                <w:b/>
                <w:sz w:val="24"/>
                <w:szCs w:val="24"/>
              </w:rPr>
              <w:t xml:space="preserve">/р. Подготовка к контрольному сочинению-рассуждению по тексту Л. </w:t>
            </w:r>
            <w:proofErr w:type="spellStart"/>
            <w:r w:rsidRPr="00AA0134">
              <w:rPr>
                <w:b/>
                <w:sz w:val="24"/>
                <w:szCs w:val="24"/>
              </w:rPr>
              <w:t>Жуховицкого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4C7580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AA0134">
              <w:rPr>
                <w:b/>
                <w:sz w:val="24"/>
                <w:szCs w:val="24"/>
              </w:rPr>
              <w:t>Р</w:t>
            </w:r>
            <w:proofErr w:type="gramEnd"/>
            <w:r w:rsidRPr="00AA0134">
              <w:rPr>
                <w:b/>
                <w:sz w:val="24"/>
                <w:szCs w:val="24"/>
              </w:rPr>
              <w:t>/р. Написание контрольного сочинения-рассуждения по тексту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A0134">
              <w:rPr>
                <w:b/>
                <w:sz w:val="24"/>
                <w:szCs w:val="24"/>
              </w:rPr>
              <w:t xml:space="preserve">Л. </w:t>
            </w:r>
            <w:proofErr w:type="spellStart"/>
            <w:r w:rsidRPr="00AA0134">
              <w:rPr>
                <w:b/>
                <w:sz w:val="24"/>
                <w:szCs w:val="24"/>
              </w:rPr>
              <w:t>Жуховицкого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48.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Синтаксические функции местоимений; понятие сравнительного оборота.  Знаки препинания при сравнительных оборотах и других конструкциях с союзом КАК.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13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B81B00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49. Глагол  как часть речи. Модуль № 50.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Правописание безударных личных окончаний глагола; различение форм 2-го лица множественного числа изъявительного и повелительного наклонений; употребление Ь в глаголах. Правописание суффиксов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–О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>ВА-\-ЕВА-, -ИВА-\-ЫВА-; Правописание суффиксов -Е-\-И-в глаголах с приставками ОБЕЗ-\ОБЕС-; правописание глаголов прошедшего времени.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F250B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51. Нормы языка и культура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Употребление форм глаголов: особенности образования и синонимия некоторых личных форм глагола; варианты видовых форм глагола; синонимия возвратных и невозвратных форм глагола.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F250B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52.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Синтаксические функции глаголов, функции инфинитива глагола. Знаки препинания при обособленных приложениях.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14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 xml:space="preserve">Модуль № 53. Причастие  как часть речи. Модуль № 54. Орфография. </w:t>
            </w:r>
            <w:r w:rsidRPr="00604086">
              <w:rPr>
                <w:sz w:val="24"/>
                <w:szCs w:val="24"/>
              </w:rPr>
              <w:lastRenderedPageBreak/>
              <w:t xml:space="preserve">Модуль № 55. Нормы языка и культура </w:t>
            </w:r>
            <w:r>
              <w:rPr>
                <w:sz w:val="24"/>
                <w:szCs w:val="24"/>
              </w:rPr>
              <w:t xml:space="preserve"> </w:t>
            </w:r>
            <w:r w:rsidRPr="00604086">
              <w:rPr>
                <w:sz w:val="24"/>
                <w:szCs w:val="24"/>
              </w:rPr>
              <w:t>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-Н-\-Н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Н-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 xml:space="preserve"> в суффиксах страдательных причастий, кратких прилагательных и наречий (обобщение). Правописание гласных в суффиксах действительных и страдательных причастий настоящего времени. Употребление форм причастий: варианты форм причастий.  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C67026">
            <w:pPr>
              <w:ind w:right="175"/>
              <w:rPr>
                <w:b/>
                <w:sz w:val="24"/>
                <w:szCs w:val="24"/>
              </w:rPr>
            </w:pPr>
            <w:proofErr w:type="gramStart"/>
            <w:r w:rsidRPr="00AA0134">
              <w:rPr>
                <w:b/>
                <w:sz w:val="24"/>
                <w:szCs w:val="24"/>
              </w:rPr>
              <w:t>Р</w:t>
            </w:r>
            <w:proofErr w:type="gramEnd"/>
            <w:r w:rsidRPr="00AA0134">
              <w:rPr>
                <w:b/>
                <w:sz w:val="24"/>
                <w:szCs w:val="24"/>
              </w:rPr>
              <w:t>/р. Подготовка к контрольному сочинению-рассуждению по тексту А. Попова</w:t>
            </w:r>
            <w:r>
              <w:rPr>
                <w:b/>
                <w:sz w:val="24"/>
                <w:szCs w:val="24"/>
              </w:rPr>
              <w:t>.</w:t>
            </w:r>
            <w:r w:rsidRPr="00AA013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AA0134" w:rsidRDefault="002C5449" w:rsidP="00C67026">
            <w:pPr>
              <w:pStyle w:val="FR2"/>
              <w:snapToGrid w:val="0"/>
              <w:ind w:right="175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AA0134">
              <w:rPr>
                <w:sz w:val="24"/>
                <w:szCs w:val="24"/>
              </w:rPr>
              <w:t>Р</w:t>
            </w:r>
            <w:proofErr w:type="gramEnd"/>
            <w:r w:rsidRPr="00AA0134">
              <w:rPr>
                <w:sz w:val="24"/>
                <w:szCs w:val="24"/>
              </w:rPr>
              <w:t>/р. Написание контрольного сочинения-рассуждения по тексту</w:t>
            </w:r>
            <w:r>
              <w:rPr>
                <w:sz w:val="24"/>
                <w:szCs w:val="24"/>
              </w:rPr>
              <w:t xml:space="preserve"> </w:t>
            </w:r>
            <w:r w:rsidRPr="00AA0134">
              <w:rPr>
                <w:sz w:val="24"/>
                <w:szCs w:val="24"/>
              </w:rPr>
              <w:t>А. Попова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56.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Синтаксические функции причастий; нормативные принципы употребления причастных оборотов.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15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57. Деепричастие  как часть речи. Модуль № 58.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 xml:space="preserve">Правописание суффиксов деепричастий; обобщающее повторение правописания суффиксов глаголов и причастий (кроме </w:t>
            </w:r>
            <w:proofErr w:type="gramStart"/>
            <w:r w:rsidRPr="00604086">
              <w:rPr>
                <w:spacing w:val="-1"/>
                <w:sz w:val="24"/>
                <w:szCs w:val="24"/>
              </w:rPr>
              <w:t>–Н</w:t>
            </w:r>
            <w:proofErr w:type="gramEnd"/>
            <w:r w:rsidRPr="00604086">
              <w:rPr>
                <w:spacing w:val="-1"/>
                <w:sz w:val="24"/>
                <w:szCs w:val="24"/>
              </w:rPr>
              <w:t>-\-НН-).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59. Нормы языка и культура речи. Модуль № 60.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Употребление форм деепричастий; варианты форм деепричастий. Синтаксические функции деепричастий; знаки препинания при обособленных обстоятельствах.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Блок № 16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61. Наречие   как часть речи. Модуль № 62. Орфография.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Правописание суффиксов наречий. Слитное, раздельное, дефисное написание наречий и наречных сочетаний.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63. Нормы языка и культура речи.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pStyle w:val="aa"/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pacing w:val="-1"/>
                <w:sz w:val="24"/>
                <w:szCs w:val="24"/>
              </w:rPr>
              <w:t>Нормы образования и употребления формы сравнительной степени наречий; трудности формообразования наречий; трудности ударения в наречиях.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604086">
            <w:pPr>
              <w:tabs>
                <w:tab w:val="left" w:pos="14459"/>
              </w:tabs>
              <w:ind w:left="360" w:right="1755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Модуль № 64. Синтаксис и пунктуация.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  <w:tr w:rsidR="002C5449" w:rsidRPr="00604086" w:rsidTr="00C47FF6">
        <w:tc>
          <w:tcPr>
            <w:tcW w:w="540" w:type="dxa"/>
          </w:tcPr>
          <w:p w:rsidR="002C5449" w:rsidRPr="00604086" w:rsidRDefault="002C5449" w:rsidP="00ED2B52">
            <w:pPr>
              <w:pStyle w:val="a6"/>
              <w:numPr>
                <w:ilvl w:val="0"/>
                <w:numId w:val="8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:rsidR="002C5449" w:rsidRPr="00604086" w:rsidRDefault="002C5449" w:rsidP="004C7580">
            <w:pPr>
              <w:tabs>
                <w:tab w:val="left" w:pos="14459"/>
              </w:tabs>
              <w:jc w:val="both"/>
              <w:rPr>
                <w:spacing w:val="-1"/>
                <w:sz w:val="24"/>
                <w:szCs w:val="24"/>
              </w:rPr>
            </w:pPr>
            <w:r w:rsidRPr="0073278F">
              <w:rPr>
                <w:b/>
                <w:sz w:val="24"/>
                <w:szCs w:val="24"/>
              </w:rPr>
              <w:t>Итоговая контрольная работа. Тестирование.</w:t>
            </w:r>
            <w:r w:rsidRPr="0073278F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Итоговый контроль по </w:t>
            </w:r>
            <w:r w:rsidRPr="0022317E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блокам </w:t>
            </w:r>
            <w:r w:rsidRPr="0022317E">
              <w:rPr>
                <w:b/>
                <w:spacing w:val="-1"/>
                <w:sz w:val="24"/>
                <w:szCs w:val="24"/>
              </w:rPr>
              <w:t>№ 7-16.</w:t>
            </w:r>
          </w:p>
        </w:tc>
        <w:tc>
          <w:tcPr>
            <w:tcW w:w="1985" w:type="dxa"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60408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2C5449" w:rsidRPr="00604086" w:rsidRDefault="002C5449" w:rsidP="004051F9">
            <w:pPr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4D7399" w:rsidRDefault="004D7399" w:rsidP="008930F4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4D7399" w:rsidSect="00DC68A1">
      <w:footerReference w:type="even" r:id="rId10"/>
      <w:footerReference w:type="default" r:id="rId11"/>
      <w:pgSz w:w="16838" w:h="11906" w:orient="landscape"/>
      <w:pgMar w:top="1701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37" w:rsidRDefault="00556437" w:rsidP="00B80896">
      <w:pPr>
        <w:spacing w:after="0" w:line="240" w:lineRule="auto"/>
      </w:pPr>
      <w:r>
        <w:separator/>
      </w:r>
    </w:p>
  </w:endnote>
  <w:endnote w:type="continuationSeparator" w:id="0">
    <w:p w:rsidR="00556437" w:rsidRDefault="00556437" w:rsidP="00B8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2D5" w:rsidRDefault="009C48C7" w:rsidP="009A4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62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62D5">
      <w:rPr>
        <w:rStyle w:val="a5"/>
        <w:noProof/>
      </w:rPr>
      <w:t>22</w:t>
    </w:r>
    <w:r>
      <w:rPr>
        <w:rStyle w:val="a5"/>
      </w:rPr>
      <w:fldChar w:fldCharType="end"/>
    </w:r>
  </w:p>
  <w:p w:rsidR="007662D5" w:rsidRDefault="007662D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2D5" w:rsidRPr="0071393E" w:rsidRDefault="009C48C7">
    <w:pPr>
      <w:pStyle w:val="a3"/>
      <w:jc w:val="right"/>
      <w:rPr>
        <w:rFonts w:ascii="Times New Roman" w:hAnsi="Times New Roman"/>
        <w:szCs w:val="24"/>
      </w:rPr>
    </w:pPr>
    <w:r w:rsidRPr="0071393E">
      <w:rPr>
        <w:rFonts w:ascii="Times New Roman" w:hAnsi="Times New Roman"/>
        <w:szCs w:val="24"/>
      </w:rPr>
      <w:fldChar w:fldCharType="begin"/>
    </w:r>
    <w:r w:rsidR="007662D5" w:rsidRPr="0071393E">
      <w:rPr>
        <w:rFonts w:ascii="Times New Roman" w:hAnsi="Times New Roman"/>
        <w:szCs w:val="24"/>
      </w:rPr>
      <w:instrText xml:space="preserve"> PAGE   \* MERGEFORMAT </w:instrText>
    </w:r>
    <w:r w:rsidRPr="0071393E">
      <w:rPr>
        <w:rFonts w:ascii="Times New Roman" w:hAnsi="Times New Roman"/>
        <w:szCs w:val="24"/>
      </w:rPr>
      <w:fldChar w:fldCharType="separate"/>
    </w:r>
    <w:r w:rsidR="00E22A40">
      <w:rPr>
        <w:rFonts w:ascii="Times New Roman" w:hAnsi="Times New Roman"/>
        <w:noProof/>
        <w:szCs w:val="24"/>
      </w:rPr>
      <w:t>2</w:t>
    </w:r>
    <w:r w:rsidRPr="0071393E">
      <w:rPr>
        <w:rFonts w:ascii="Times New Roman" w:hAnsi="Times New Roman"/>
        <w:szCs w:val="24"/>
      </w:rPr>
      <w:fldChar w:fldCharType="end"/>
    </w:r>
  </w:p>
  <w:p w:rsidR="007662D5" w:rsidRDefault="007662D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37" w:rsidRDefault="00556437" w:rsidP="00B80896">
      <w:pPr>
        <w:spacing w:after="0" w:line="240" w:lineRule="auto"/>
      </w:pPr>
      <w:r>
        <w:separator/>
      </w:r>
    </w:p>
  </w:footnote>
  <w:footnote w:type="continuationSeparator" w:id="0">
    <w:p w:rsidR="00556437" w:rsidRDefault="00556437" w:rsidP="00B8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3B7"/>
    <w:multiLevelType w:val="hybridMultilevel"/>
    <w:tmpl w:val="86EEB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C2B97"/>
    <w:multiLevelType w:val="hybridMultilevel"/>
    <w:tmpl w:val="D6B09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D356A"/>
    <w:multiLevelType w:val="hybridMultilevel"/>
    <w:tmpl w:val="BE626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640C"/>
    <w:multiLevelType w:val="hybridMultilevel"/>
    <w:tmpl w:val="CBA88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F78F1"/>
    <w:multiLevelType w:val="hybridMultilevel"/>
    <w:tmpl w:val="270440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B595C"/>
    <w:multiLevelType w:val="hybridMultilevel"/>
    <w:tmpl w:val="B000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2141F"/>
    <w:multiLevelType w:val="hybridMultilevel"/>
    <w:tmpl w:val="8D28DC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C0465"/>
    <w:multiLevelType w:val="hybridMultilevel"/>
    <w:tmpl w:val="91501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7355"/>
    <w:rsid w:val="00001025"/>
    <w:rsid w:val="0001108E"/>
    <w:rsid w:val="00011DF0"/>
    <w:rsid w:val="0002146D"/>
    <w:rsid w:val="00032486"/>
    <w:rsid w:val="00033F6C"/>
    <w:rsid w:val="00046553"/>
    <w:rsid w:val="00046C44"/>
    <w:rsid w:val="00050F71"/>
    <w:rsid w:val="000520EA"/>
    <w:rsid w:val="000600D6"/>
    <w:rsid w:val="00060DA7"/>
    <w:rsid w:val="00062776"/>
    <w:rsid w:val="00062FC6"/>
    <w:rsid w:val="000704A9"/>
    <w:rsid w:val="0007261E"/>
    <w:rsid w:val="00077FC4"/>
    <w:rsid w:val="00085838"/>
    <w:rsid w:val="000B3F23"/>
    <w:rsid w:val="000B42DA"/>
    <w:rsid w:val="000B7C58"/>
    <w:rsid w:val="000C39C4"/>
    <w:rsid w:val="000C7CEE"/>
    <w:rsid w:val="000D561A"/>
    <w:rsid w:val="000E028C"/>
    <w:rsid w:val="000E3B5C"/>
    <w:rsid w:val="001055A6"/>
    <w:rsid w:val="0011363B"/>
    <w:rsid w:val="00113DB4"/>
    <w:rsid w:val="0011448C"/>
    <w:rsid w:val="00120E95"/>
    <w:rsid w:val="00131DA8"/>
    <w:rsid w:val="0013295F"/>
    <w:rsid w:val="0013418E"/>
    <w:rsid w:val="00147091"/>
    <w:rsid w:val="001522B0"/>
    <w:rsid w:val="001553E3"/>
    <w:rsid w:val="00156752"/>
    <w:rsid w:val="0016140B"/>
    <w:rsid w:val="001647DE"/>
    <w:rsid w:val="00165787"/>
    <w:rsid w:val="00165B23"/>
    <w:rsid w:val="00174AC7"/>
    <w:rsid w:val="00174E8B"/>
    <w:rsid w:val="001771BB"/>
    <w:rsid w:val="00177E60"/>
    <w:rsid w:val="001A287F"/>
    <w:rsid w:val="001B3C27"/>
    <w:rsid w:val="001B570A"/>
    <w:rsid w:val="001D7355"/>
    <w:rsid w:val="001F63C9"/>
    <w:rsid w:val="001F74EC"/>
    <w:rsid w:val="00202CBD"/>
    <w:rsid w:val="00206624"/>
    <w:rsid w:val="0020795A"/>
    <w:rsid w:val="00221548"/>
    <w:rsid w:val="0022317E"/>
    <w:rsid w:val="00232BFF"/>
    <w:rsid w:val="00235C4D"/>
    <w:rsid w:val="002424EC"/>
    <w:rsid w:val="00245860"/>
    <w:rsid w:val="002459B4"/>
    <w:rsid w:val="002626C2"/>
    <w:rsid w:val="00265A7B"/>
    <w:rsid w:val="002947C9"/>
    <w:rsid w:val="00297FA3"/>
    <w:rsid w:val="002A74E1"/>
    <w:rsid w:val="002B1231"/>
    <w:rsid w:val="002C5449"/>
    <w:rsid w:val="002C6C4D"/>
    <w:rsid w:val="002D5220"/>
    <w:rsid w:val="002E0286"/>
    <w:rsid w:val="002E08A7"/>
    <w:rsid w:val="002E52D5"/>
    <w:rsid w:val="003059EC"/>
    <w:rsid w:val="003069A3"/>
    <w:rsid w:val="00311A85"/>
    <w:rsid w:val="00312D8D"/>
    <w:rsid w:val="00335E4A"/>
    <w:rsid w:val="00355D19"/>
    <w:rsid w:val="00355DDC"/>
    <w:rsid w:val="003843B3"/>
    <w:rsid w:val="003911AD"/>
    <w:rsid w:val="00396131"/>
    <w:rsid w:val="003A46BC"/>
    <w:rsid w:val="003C2AA2"/>
    <w:rsid w:val="003C414E"/>
    <w:rsid w:val="003C737F"/>
    <w:rsid w:val="003D3260"/>
    <w:rsid w:val="003D4442"/>
    <w:rsid w:val="003E41F0"/>
    <w:rsid w:val="003F7980"/>
    <w:rsid w:val="00402217"/>
    <w:rsid w:val="004051F9"/>
    <w:rsid w:val="004109D5"/>
    <w:rsid w:val="00412890"/>
    <w:rsid w:val="00414411"/>
    <w:rsid w:val="0041482B"/>
    <w:rsid w:val="0041594E"/>
    <w:rsid w:val="004273DB"/>
    <w:rsid w:val="004374A6"/>
    <w:rsid w:val="004437DD"/>
    <w:rsid w:val="004479A6"/>
    <w:rsid w:val="004766D6"/>
    <w:rsid w:val="00480489"/>
    <w:rsid w:val="0048499B"/>
    <w:rsid w:val="00486606"/>
    <w:rsid w:val="00494025"/>
    <w:rsid w:val="00496B08"/>
    <w:rsid w:val="004B1B27"/>
    <w:rsid w:val="004C7580"/>
    <w:rsid w:val="004D02A8"/>
    <w:rsid w:val="004D2269"/>
    <w:rsid w:val="004D3C03"/>
    <w:rsid w:val="004D4B2A"/>
    <w:rsid w:val="004D7399"/>
    <w:rsid w:val="004E4887"/>
    <w:rsid w:val="004E6736"/>
    <w:rsid w:val="004E73CA"/>
    <w:rsid w:val="00503038"/>
    <w:rsid w:val="00516CC6"/>
    <w:rsid w:val="0053605E"/>
    <w:rsid w:val="0054691C"/>
    <w:rsid w:val="00556437"/>
    <w:rsid w:val="005609D4"/>
    <w:rsid w:val="005631F6"/>
    <w:rsid w:val="005643E8"/>
    <w:rsid w:val="005841B6"/>
    <w:rsid w:val="00590148"/>
    <w:rsid w:val="00593F47"/>
    <w:rsid w:val="00597D4E"/>
    <w:rsid w:val="005A1010"/>
    <w:rsid w:val="005A5ED4"/>
    <w:rsid w:val="005B12C7"/>
    <w:rsid w:val="005B2FB6"/>
    <w:rsid w:val="005B4708"/>
    <w:rsid w:val="005C54D2"/>
    <w:rsid w:val="005D20C9"/>
    <w:rsid w:val="005D7445"/>
    <w:rsid w:val="005E0BAE"/>
    <w:rsid w:val="005E58A8"/>
    <w:rsid w:val="005F004F"/>
    <w:rsid w:val="005F1CF7"/>
    <w:rsid w:val="00601D06"/>
    <w:rsid w:val="00604086"/>
    <w:rsid w:val="006065D7"/>
    <w:rsid w:val="00642227"/>
    <w:rsid w:val="00644F06"/>
    <w:rsid w:val="0066066A"/>
    <w:rsid w:val="00663588"/>
    <w:rsid w:val="0066537B"/>
    <w:rsid w:val="00667DB3"/>
    <w:rsid w:val="00673AF3"/>
    <w:rsid w:val="006820EC"/>
    <w:rsid w:val="00683C91"/>
    <w:rsid w:val="00684975"/>
    <w:rsid w:val="00685FAE"/>
    <w:rsid w:val="006974B1"/>
    <w:rsid w:val="006B0C8E"/>
    <w:rsid w:val="006B2ED7"/>
    <w:rsid w:val="006B35C4"/>
    <w:rsid w:val="006B511B"/>
    <w:rsid w:val="006B6AD3"/>
    <w:rsid w:val="006C01CA"/>
    <w:rsid w:val="006C1A94"/>
    <w:rsid w:val="006D79FD"/>
    <w:rsid w:val="006E4CB7"/>
    <w:rsid w:val="006E5B5D"/>
    <w:rsid w:val="006E5F51"/>
    <w:rsid w:val="007040B5"/>
    <w:rsid w:val="00706F3B"/>
    <w:rsid w:val="0073278F"/>
    <w:rsid w:val="00734766"/>
    <w:rsid w:val="00762CD7"/>
    <w:rsid w:val="007632B9"/>
    <w:rsid w:val="007662D5"/>
    <w:rsid w:val="0077159A"/>
    <w:rsid w:val="00782E7D"/>
    <w:rsid w:val="007A2400"/>
    <w:rsid w:val="007B1853"/>
    <w:rsid w:val="007B20BC"/>
    <w:rsid w:val="007B679C"/>
    <w:rsid w:val="007B7DFB"/>
    <w:rsid w:val="007D1C9A"/>
    <w:rsid w:val="007E769B"/>
    <w:rsid w:val="007F6972"/>
    <w:rsid w:val="00803D5F"/>
    <w:rsid w:val="00807A58"/>
    <w:rsid w:val="008225A4"/>
    <w:rsid w:val="00823DB6"/>
    <w:rsid w:val="008274ED"/>
    <w:rsid w:val="00830844"/>
    <w:rsid w:val="0083532C"/>
    <w:rsid w:val="00850B82"/>
    <w:rsid w:val="00854EF0"/>
    <w:rsid w:val="00865501"/>
    <w:rsid w:val="00877376"/>
    <w:rsid w:val="00883ADA"/>
    <w:rsid w:val="008930F4"/>
    <w:rsid w:val="0089331B"/>
    <w:rsid w:val="00896AED"/>
    <w:rsid w:val="008A2C73"/>
    <w:rsid w:val="008B5BEF"/>
    <w:rsid w:val="008C3C4E"/>
    <w:rsid w:val="008D13C1"/>
    <w:rsid w:val="008D5855"/>
    <w:rsid w:val="008E07B0"/>
    <w:rsid w:val="008E4712"/>
    <w:rsid w:val="008E5ABD"/>
    <w:rsid w:val="008F78EF"/>
    <w:rsid w:val="0090076E"/>
    <w:rsid w:val="0090402F"/>
    <w:rsid w:val="009065C1"/>
    <w:rsid w:val="0091102B"/>
    <w:rsid w:val="00913AF5"/>
    <w:rsid w:val="00920FB6"/>
    <w:rsid w:val="00924414"/>
    <w:rsid w:val="00926E8B"/>
    <w:rsid w:val="00932913"/>
    <w:rsid w:val="00936108"/>
    <w:rsid w:val="00947F26"/>
    <w:rsid w:val="0095066B"/>
    <w:rsid w:val="00965792"/>
    <w:rsid w:val="00971962"/>
    <w:rsid w:val="00973FA2"/>
    <w:rsid w:val="009750F1"/>
    <w:rsid w:val="00976841"/>
    <w:rsid w:val="0098484A"/>
    <w:rsid w:val="009871EB"/>
    <w:rsid w:val="00991B25"/>
    <w:rsid w:val="009A4A8E"/>
    <w:rsid w:val="009A4E62"/>
    <w:rsid w:val="009A5565"/>
    <w:rsid w:val="009B17F9"/>
    <w:rsid w:val="009C2F9B"/>
    <w:rsid w:val="009C48C7"/>
    <w:rsid w:val="009D23BF"/>
    <w:rsid w:val="009D39D3"/>
    <w:rsid w:val="009D6702"/>
    <w:rsid w:val="009F32E0"/>
    <w:rsid w:val="009F6638"/>
    <w:rsid w:val="00A02879"/>
    <w:rsid w:val="00A15FA4"/>
    <w:rsid w:val="00A21DB9"/>
    <w:rsid w:val="00A26778"/>
    <w:rsid w:val="00A30446"/>
    <w:rsid w:val="00A313DF"/>
    <w:rsid w:val="00A32765"/>
    <w:rsid w:val="00A41D34"/>
    <w:rsid w:val="00A50A80"/>
    <w:rsid w:val="00A5149B"/>
    <w:rsid w:val="00A5307A"/>
    <w:rsid w:val="00A53A38"/>
    <w:rsid w:val="00A563AC"/>
    <w:rsid w:val="00A6320B"/>
    <w:rsid w:val="00A65B18"/>
    <w:rsid w:val="00A66CF3"/>
    <w:rsid w:val="00A71F96"/>
    <w:rsid w:val="00A73C87"/>
    <w:rsid w:val="00A75A66"/>
    <w:rsid w:val="00A87C7C"/>
    <w:rsid w:val="00A92254"/>
    <w:rsid w:val="00A93197"/>
    <w:rsid w:val="00A95CEA"/>
    <w:rsid w:val="00A97341"/>
    <w:rsid w:val="00AA20A6"/>
    <w:rsid w:val="00AB5917"/>
    <w:rsid w:val="00AB5B00"/>
    <w:rsid w:val="00AE0F27"/>
    <w:rsid w:val="00AE487B"/>
    <w:rsid w:val="00B068E5"/>
    <w:rsid w:val="00B068EE"/>
    <w:rsid w:val="00B0794E"/>
    <w:rsid w:val="00B1264F"/>
    <w:rsid w:val="00B12861"/>
    <w:rsid w:val="00B16DDC"/>
    <w:rsid w:val="00B21066"/>
    <w:rsid w:val="00B366C5"/>
    <w:rsid w:val="00B426BA"/>
    <w:rsid w:val="00B45BD1"/>
    <w:rsid w:val="00B47321"/>
    <w:rsid w:val="00B54E8A"/>
    <w:rsid w:val="00B61ADB"/>
    <w:rsid w:val="00B63E3C"/>
    <w:rsid w:val="00B6739A"/>
    <w:rsid w:val="00B80896"/>
    <w:rsid w:val="00B81B00"/>
    <w:rsid w:val="00B9096F"/>
    <w:rsid w:val="00B968A9"/>
    <w:rsid w:val="00BA2C93"/>
    <w:rsid w:val="00BA5B48"/>
    <w:rsid w:val="00BC06CC"/>
    <w:rsid w:val="00BC6E3E"/>
    <w:rsid w:val="00BD47A0"/>
    <w:rsid w:val="00BF1A99"/>
    <w:rsid w:val="00BF2ED7"/>
    <w:rsid w:val="00C0075F"/>
    <w:rsid w:val="00C020AF"/>
    <w:rsid w:val="00C02160"/>
    <w:rsid w:val="00C120EB"/>
    <w:rsid w:val="00C127D5"/>
    <w:rsid w:val="00C16060"/>
    <w:rsid w:val="00C160BE"/>
    <w:rsid w:val="00C210AF"/>
    <w:rsid w:val="00C27C89"/>
    <w:rsid w:val="00C35328"/>
    <w:rsid w:val="00C47246"/>
    <w:rsid w:val="00C47FF6"/>
    <w:rsid w:val="00C522C5"/>
    <w:rsid w:val="00C6267B"/>
    <w:rsid w:val="00C67026"/>
    <w:rsid w:val="00C72831"/>
    <w:rsid w:val="00C72FC0"/>
    <w:rsid w:val="00C84ED5"/>
    <w:rsid w:val="00C92B37"/>
    <w:rsid w:val="00C93B6A"/>
    <w:rsid w:val="00C97C82"/>
    <w:rsid w:val="00C97E97"/>
    <w:rsid w:val="00CA06D8"/>
    <w:rsid w:val="00CA18E6"/>
    <w:rsid w:val="00CA7A59"/>
    <w:rsid w:val="00CC073F"/>
    <w:rsid w:val="00CC544B"/>
    <w:rsid w:val="00CD71EE"/>
    <w:rsid w:val="00CE3669"/>
    <w:rsid w:val="00CE7D5D"/>
    <w:rsid w:val="00CF5F60"/>
    <w:rsid w:val="00CF6132"/>
    <w:rsid w:val="00D00F0F"/>
    <w:rsid w:val="00D030C0"/>
    <w:rsid w:val="00D05318"/>
    <w:rsid w:val="00D06C9C"/>
    <w:rsid w:val="00D1023E"/>
    <w:rsid w:val="00D117C1"/>
    <w:rsid w:val="00D20710"/>
    <w:rsid w:val="00D25A71"/>
    <w:rsid w:val="00D324A3"/>
    <w:rsid w:val="00D330E0"/>
    <w:rsid w:val="00D3434D"/>
    <w:rsid w:val="00D40F9D"/>
    <w:rsid w:val="00D6302B"/>
    <w:rsid w:val="00D648CC"/>
    <w:rsid w:val="00D64C38"/>
    <w:rsid w:val="00D672B3"/>
    <w:rsid w:val="00D73501"/>
    <w:rsid w:val="00D73654"/>
    <w:rsid w:val="00D76529"/>
    <w:rsid w:val="00D9008F"/>
    <w:rsid w:val="00DC68A1"/>
    <w:rsid w:val="00DC6C63"/>
    <w:rsid w:val="00DD1C37"/>
    <w:rsid w:val="00DD6124"/>
    <w:rsid w:val="00DE5E93"/>
    <w:rsid w:val="00DE6F84"/>
    <w:rsid w:val="00DF501E"/>
    <w:rsid w:val="00E162CA"/>
    <w:rsid w:val="00E22A40"/>
    <w:rsid w:val="00E25C49"/>
    <w:rsid w:val="00E61424"/>
    <w:rsid w:val="00E74250"/>
    <w:rsid w:val="00E83A07"/>
    <w:rsid w:val="00E91356"/>
    <w:rsid w:val="00EA103E"/>
    <w:rsid w:val="00EA5EBA"/>
    <w:rsid w:val="00EB346D"/>
    <w:rsid w:val="00EB7DE9"/>
    <w:rsid w:val="00EC1953"/>
    <w:rsid w:val="00EC1C2D"/>
    <w:rsid w:val="00ED2B52"/>
    <w:rsid w:val="00ED3E60"/>
    <w:rsid w:val="00ED600B"/>
    <w:rsid w:val="00EE3A78"/>
    <w:rsid w:val="00EE54E2"/>
    <w:rsid w:val="00EE7B76"/>
    <w:rsid w:val="00EF020B"/>
    <w:rsid w:val="00F00F80"/>
    <w:rsid w:val="00F018E5"/>
    <w:rsid w:val="00F02D49"/>
    <w:rsid w:val="00F104B0"/>
    <w:rsid w:val="00F12005"/>
    <w:rsid w:val="00F210B0"/>
    <w:rsid w:val="00F250B6"/>
    <w:rsid w:val="00F30FB3"/>
    <w:rsid w:val="00F31061"/>
    <w:rsid w:val="00F74E6D"/>
    <w:rsid w:val="00F83A93"/>
    <w:rsid w:val="00F90547"/>
    <w:rsid w:val="00FA2FB5"/>
    <w:rsid w:val="00FB4414"/>
    <w:rsid w:val="00FB50F0"/>
    <w:rsid w:val="00FB62D5"/>
    <w:rsid w:val="00FC0E77"/>
    <w:rsid w:val="00FD0BF6"/>
    <w:rsid w:val="00FF0308"/>
    <w:rsid w:val="00FF40F4"/>
    <w:rsid w:val="00FF6800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96"/>
  </w:style>
  <w:style w:type="paragraph" w:styleId="1">
    <w:name w:val="heading 1"/>
    <w:basedOn w:val="a"/>
    <w:link w:val="10"/>
    <w:qFormat/>
    <w:rsid w:val="001D7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35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a3">
    <w:name w:val="footer"/>
    <w:basedOn w:val="a"/>
    <w:link w:val="a4"/>
    <w:rsid w:val="001D7355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4">
    <w:name w:val="Нижний колонтитул Знак"/>
    <w:basedOn w:val="a0"/>
    <w:link w:val="a3"/>
    <w:rsid w:val="001D7355"/>
    <w:rPr>
      <w:rFonts w:ascii="Thames" w:eastAsia="Times New Roman" w:hAnsi="Thames" w:cs="Times New Roman"/>
      <w:sz w:val="24"/>
      <w:szCs w:val="28"/>
    </w:rPr>
  </w:style>
  <w:style w:type="character" w:styleId="a5">
    <w:name w:val="page number"/>
    <w:basedOn w:val="a0"/>
    <w:rsid w:val="001D7355"/>
  </w:style>
  <w:style w:type="character" w:customStyle="1" w:styleId="FontStyle40">
    <w:name w:val="Font Style40"/>
    <w:rsid w:val="001D7355"/>
    <w:rPr>
      <w:rFonts w:ascii="Arial" w:hAnsi="Arial" w:cs="Arial"/>
      <w:b/>
      <w:bCs/>
      <w:sz w:val="18"/>
      <w:szCs w:val="18"/>
    </w:rPr>
  </w:style>
  <w:style w:type="paragraph" w:styleId="a6">
    <w:name w:val="List Paragraph"/>
    <w:basedOn w:val="a"/>
    <w:uiPriority w:val="99"/>
    <w:qFormat/>
    <w:rsid w:val="00EE7B76"/>
    <w:pPr>
      <w:ind w:left="720"/>
      <w:contextualSpacing/>
    </w:pPr>
  </w:style>
  <w:style w:type="table" w:styleId="a7">
    <w:name w:val="Table Grid"/>
    <w:basedOn w:val="a1"/>
    <w:uiPriority w:val="39"/>
    <w:rsid w:val="005A1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D030C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DC6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68A1"/>
  </w:style>
  <w:style w:type="paragraph" w:styleId="aa">
    <w:name w:val="No Spacing"/>
    <w:uiPriority w:val="1"/>
    <w:qFormat/>
    <w:rsid w:val="00ED2B52"/>
    <w:pPr>
      <w:spacing w:after="0" w:line="240" w:lineRule="auto"/>
    </w:pPr>
  </w:style>
  <w:style w:type="paragraph" w:customStyle="1" w:styleId="FR2">
    <w:name w:val="FR2"/>
    <w:uiPriority w:val="99"/>
    <w:rsid w:val="005360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22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2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46A17-E9ED-4F97-99B9-9198D9D6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4879</Words>
  <Characters>27811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2018-09-26T09:14:00Z</cp:lastPrinted>
  <dcterms:created xsi:type="dcterms:W3CDTF">2020-11-07T18:42:00Z</dcterms:created>
  <dcterms:modified xsi:type="dcterms:W3CDTF">2022-11-27T11:26:00Z</dcterms:modified>
</cp:coreProperties>
</file>