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49B" w:rsidRPr="00211F7A" w:rsidRDefault="00326C33" w:rsidP="00A5149B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4"/>
          <w:highlight w:val="yellow"/>
        </w:rPr>
      </w:pPr>
      <w:r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1614170</wp:posOffset>
            </wp:positionH>
            <wp:positionV relativeFrom="margin">
              <wp:posOffset>-1946275</wp:posOffset>
            </wp:positionV>
            <wp:extent cx="6769735" cy="9321165"/>
            <wp:effectExtent l="1276350" t="0" r="1250315" b="0"/>
            <wp:wrapSquare wrapText="bothSides"/>
            <wp:docPr id="1" name="Рисунок 1" descr="C:\Users\user\Desktop\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0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769735" cy="932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D7355" w:rsidRDefault="00605774" w:rsidP="00CA7A5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Cs w:val="24"/>
          <w:lang w:val="en-US"/>
        </w:rPr>
        <w:lastRenderedPageBreak/>
        <w:t>I</w:t>
      </w:r>
      <w:r>
        <w:rPr>
          <w:rFonts w:ascii="Times New Roman" w:hAnsi="Times New Roman"/>
          <w:b/>
          <w:szCs w:val="24"/>
        </w:rPr>
        <w:t>.</w:t>
      </w:r>
      <w:r w:rsidR="001D7355" w:rsidRPr="00CA7A5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B44B23" w:rsidRDefault="00B44B23" w:rsidP="00B44B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4B23">
        <w:rPr>
          <w:rFonts w:ascii="Times New Roman" w:hAnsi="Times New Roman" w:cs="Times New Roman"/>
          <w:sz w:val="24"/>
          <w:szCs w:val="24"/>
        </w:rPr>
        <w:t>Рабочая программа составлена на основе «Примерной программы по учебному предмету «Родной язык» для образовательных организаций, 10–11 КЛАСС (ФГОС СОО), Департамент образования Белгородской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4B23">
        <w:rPr>
          <w:rFonts w:ascii="Times New Roman" w:hAnsi="Times New Roman" w:cs="Times New Roman"/>
          <w:sz w:val="24"/>
          <w:szCs w:val="24"/>
        </w:rPr>
        <w:t>ОГАОУ ДПО «Белгородский институт развития образования»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44B23">
        <w:rPr>
          <w:rFonts w:ascii="Times New Roman" w:hAnsi="Times New Roman" w:cs="Times New Roman"/>
          <w:sz w:val="24"/>
          <w:szCs w:val="24"/>
        </w:rPr>
        <w:t>2017.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4B23">
        <w:rPr>
          <w:rFonts w:ascii="Times New Roman" w:hAnsi="Times New Roman" w:cs="Times New Roman"/>
          <w:sz w:val="24"/>
          <w:szCs w:val="24"/>
        </w:rPr>
        <w:t>Программа разработана на основе федерального государственного образовательного стандарта среднего общего образования, Концепции преподавания русского языка и литературы в Российской Федерации, Концепции духовно-нравственного развития и воспитания личности гражданина России, планируемых результатов среднего общего образования.</w:t>
      </w:r>
    </w:p>
    <w:p w:rsidR="00605774" w:rsidRPr="002E0286" w:rsidRDefault="00605774" w:rsidP="006057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E0286">
        <w:rPr>
          <w:rFonts w:ascii="Times New Roman" w:hAnsi="Times New Roman"/>
          <w:b/>
          <w:sz w:val="24"/>
          <w:szCs w:val="24"/>
        </w:rPr>
        <w:t>Место учебного предмета в  учебном плане</w:t>
      </w:r>
    </w:p>
    <w:p w:rsidR="00605774" w:rsidRPr="00605774" w:rsidRDefault="00605774" w:rsidP="00605774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05774">
        <w:rPr>
          <w:rFonts w:ascii="Times New Roman" w:hAnsi="Times New Roman" w:cs="Times New Roman"/>
          <w:sz w:val="24"/>
          <w:szCs w:val="24"/>
        </w:rPr>
        <w:t xml:space="preserve">В систему предметов общеобразовательной школы предметная область «Родной (русский) язык» и «Родная (русская) литература» включена приказом </w:t>
      </w:r>
      <w:proofErr w:type="spellStart"/>
      <w:r w:rsidRPr="0060577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605774">
        <w:rPr>
          <w:rFonts w:ascii="Times New Roman" w:hAnsi="Times New Roman" w:cs="Times New Roman"/>
          <w:sz w:val="24"/>
          <w:szCs w:val="24"/>
        </w:rPr>
        <w:t xml:space="preserve"> от 31.12.2015 года №1577. Изучение данной предметной области должно обеспечить:</w:t>
      </w:r>
    </w:p>
    <w:p w:rsidR="00605774" w:rsidRPr="00605774" w:rsidRDefault="00605774" w:rsidP="00605774">
      <w:pPr>
        <w:pStyle w:val="ConsPlusNormal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05774">
        <w:rPr>
          <w:rFonts w:ascii="Times New Roman" w:hAnsi="Times New Roman" w:cs="Times New Roman"/>
          <w:sz w:val="24"/>
          <w:szCs w:val="24"/>
        </w:rPr>
        <w:t>воспитание ценностного отношения к родному языку и родной литературе как хранителю культуры, включение в культурно-языковое поле своего народа;</w:t>
      </w:r>
    </w:p>
    <w:p w:rsidR="00605774" w:rsidRPr="00605774" w:rsidRDefault="00605774" w:rsidP="00605774">
      <w:pPr>
        <w:pStyle w:val="ConsPlusNormal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05774">
        <w:rPr>
          <w:rFonts w:ascii="Times New Roman" w:hAnsi="Times New Roman" w:cs="Times New Roman"/>
          <w:sz w:val="24"/>
          <w:szCs w:val="24"/>
        </w:rPr>
        <w:t>приобщение к литературному наследию своего народа;</w:t>
      </w:r>
    </w:p>
    <w:p w:rsidR="00605774" w:rsidRPr="00605774" w:rsidRDefault="00605774" w:rsidP="00605774">
      <w:pPr>
        <w:pStyle w:val="ConsPlusNormal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05774">
        <w:rPr>
          <w:rFonts w:ascii="Times New Roman" w:hAnsi="Times New Roman" w:cs="Times New Roman"/>
          <w:sz w:val="24"/>
          <w:szCs w:val="24"/>
        </w:rPr>
        <w:t>формирование причастности к свершениям и традициям своего народа, осознание исторической преемственности поколений, личной ответственности за сохранение культуры народа;</w:t>
      </w:r>
    </w:p>
    <w:p w:rsidR="00605774" w:rsidRPr="00605774" w:rsidRDefault="00605774" w:rsidP="00605774">
      <w:pPr>
        <w:pStyle w:val="ConsPlusNormal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5774">
        <w:rPr>
          <w:rFonts w:ascii="Times New Roman" w:hAnsi="Times New Roman" w:cs="Times New Roman"/>
          <w:sz w:val="24"/>
          <w:szCs w:val="24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</w:p>
    <w:p w:rsidR="00605774" w:rsidRPr="00605774" w:rsidRDefault="00605774" w:rsidP="00605774">
      <w:pPr>
        <w:pStyle w:val="ConsPlusNormal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05774">
        <w:rPr>
          <w:rFonts w:ascii="Times New Roman" w:hAnsi="Times New Roman" w:cs="Times New Roman"/>
          <w:sz w:val="24"/>
          <w:szCs w:val="24"/>
        </w:rPr>
        <w:t xml:space="preserve"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605774">
        <w:rPr>
          <w:rFonts w:ascii="Times New Roman" w:hAnsi="Times New Roman" w:cs="Times New Roman"/>
          <w:sz w:val="24"/>
          <w:szCs w:val="24"/>
        </w:rPr>
        <w:t>текстов</w:t>
      </w:r>
      <w:proofErr w:type="gramEnd"/>
      <w:r w:rsidRPr="00605774">
        <w:rPr>
          <w:rFonts w:ascii="Times New Roman" w:hAnsi="Times New Roman" w:cs="Times New Roman"/>
          <w:sz w:val="24"/>
          <w:szCs w:val="24"/>
        </w:rPr>
        <w:t xml:space="preserve"> разных функционально-смысловых типов и жанров.</w:t>
      </w:r>
    </w:p>
    <w:p w:rsidR="00605774" w:rsidRPr="00605774" w:rsidRDefault="00605774" w:rsidP="006057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5774">
        <w:rPr>
          <w:rFonts w:ascii="Times New Roman" w:hAnsi="Times New Roman" w:cs="Times New Roman"/>
          <w:sz w:val="24"/>
          <w:szCs w:val="24"/>
        </w:rPr>
        <w:t>Ведущая идея настоящего курса – изучение родного русского языка с позиции его духовной, культурно-исторической ценности.</w:t>
      </w:r>
    </w:p>
    <w:p w:rsidR="00605774" w:rsidRDefault="00605774" w:rsidP="006057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05C2">
        <w:rPr>
          <w:rFonts w:ascii="Times New Roman" w:eastAsia="Times New Roman" w:hAnsi="Times New Roman" w:cs="Times New Roman"/>
          <w:szCs w:val="24"/>
        </w:rPr>
        <w:t xml:space="preserve">Обязательное изучение </w:t>
      </w:r>
      <w:r>
        <w:rPr>
          <w:rFonts w:ascii="Times New Roman" w:eastAsia="Times New Roman" w:hAnsi="Times New Roman" w:cs="Times New Roman"/>
          <w:szCs w:val="24"/>
        </w:rPr>
        <w:t>родного (</w:t>
      </w:r>
      <w:r w:rsidRPr="005305C2">
        <w:rPr>
          <w:rFonts w:ascii="Times New Roman" w:eastAsia="Times New Roman" w:hAnsi="Times New Roman" w:cs="Times New Roman"/>
          <w:szCs w:val="24"/>
        </w:rPr>
        <w:t>русского</w:t>
      </w:r>
      <w:r>
        <w:rPr>
          <w:rFonts w:ascii="Times New Roman" w:eastAsia="Times New Roman" w:hAnsi="Times New Roman" w:cs="Times New Roman"/>
          <w:szCs w:val="24"/>
        </w:rPr>
        <w:t>)</w:t>
      </w:r>
      <w:r w:rsidRPr="005305C2">
        <w:rPr>
          <w:rFonts w:ascii="Times New Roman" w:eastAsia="Times New Roman" w:hAnsi="Times New Roman" w:cs="Times New Roman"/>
          <w:szCs w:val="24"/>
        </w:rPr>
        <w:t xml:space="preserve"> языка на уровне </w:t>
      </w:r>
      <w:r>
        <w:rPr>
          <w:rFonts w:ascii="Times New Roman" w:hAnsi="Times New Roman"/>
          <w:szCs w:val="24"/>
        </w:rPr>
        <w:t>средне</w:t>
      </w:r>
      <w:r w:rsidRPr="005305C2">
        <w:rPr>
          <w:rFonts w:ascii="Times New Roman" w:eastAsia="Times New Roman" w:hAnsi="Times New Roman" w:cs="Times New Roman"/>
          <w:szCs w:val="24"/>
        </w:rPr>
        <w:t>го общего образования осуществляется в объеме</w:t>
      </w:r>
      <w:r>
        <w:rPr>
          <w:rFonts w:ascii="Times New Roman" w:hAnsi="Times New Roman"/>
          <w:szCs w:val="24"/>
        </w:rPr>
        <w:t xml:space="preserve"> 68ч.: </w:t>
      </w:r>
      <w:r w:rsidRPr="009750F1">
        <w:rPr>
          <w:rFonts w:ascii="Times New Roman" w:hAnsi="Times New Roman" w:cs="Times New Roman"/>
          <w:sz w:val="24"/>
          <w:szCs w:val="24"/>
        </w:rPr>
        <w:t>10 класс — 34 часа, 11 класс — 34 часа (базовый уровень)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7402E" w:rsidRPr="00605774" w:rsidRDefault="0017402E" w:rsidP="001740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02E">
        <w:rPr>
          <w:rFonts w:ascii="Times New Roman" w:hAnsi="Times New Roman" w:cs="Times New Roman"/>
          <w:sz w:val="24"/>
          <w:szCs w:val="24"/>
        </w:rPr>
        <w:t xml:space="preserve">Программа направлена на решение следующих </w:t>
      </w:r>
      <w:r w:rsidRPr="00605774">
        <w:rPr>
          <w:rFonts w:ascii="Times New Roman" w:hAnsi="Times New Roman" w:cs="Times New Roman"/>
          <w:sz w:val="24"/>
          <w:szCs w:val="24"/>
        </w:rPr>
        <w:t>целей:</w:t>
      </w:r>
    </w:p>
    <w:p w:rsidR="0017402E" w:rsidRPr="0017402E" w:rsidRDefault="0017402E" w:rsidP="0017402E">
      <w:pPr>
        <w:pStyle w:val="ConsPlusNormal"/>
        <w:numPr>
          <w:ilvl w:val="0"/>
          <w:numId w:val="9"/>
        </w:numPr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605774">
        <w:rPr>
          <w:rFonts w:ascii="Times New Roman" w:hAnsi="Times New Roman" w:cs="Times New Roman"/>
          <w:sz w:val="24"/>
          <w:szCs w:val="24"/>
        </w:rPr>
        <w:t>совершенствование норм и условий для полноценного</w:t>
      </w:r>
      <w:r w:rsidRPr="0017402E">
        <w:rPr>
          <w:rFonts w:ascii="Times New Roman" w:hAnsi="Times New Roman" w:cs="Times New Roman"/>
          <w:sz w:val="24"/>
          <w:szCs w:val="24"/>
        </w:rPr>
        <w:t xml:space="preserve"> функционирования и развития русского языка как государственного языка Российской Федерации и как языка межнационального общения;</w:t>
      </w:r>
    </w:p>
    <w:p w:rsidR="0017402E" w:rsidRPr="0017402E" w:rsidRDefault="0017402E" w:rsidP="0017402E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02E">
        <w:rPr>
          <w:rFonts w:ascii="Times New Roman" w:hAnsi="Times New Roman" w:cs="Times New Roman"/>
          <w:sz w:val="24"/>
          <w:szCs w:val="24"/>
        </w:rPr>
        <w:t>обучение русскому языку школьников, как средству укрепления русского языка (как родного).</w:t>
      </w:r>
    </w:p>
    <w:p w:rsidR="0017402E" w:rsidRPr="0017402E" w:rsidRDefault="0017402E" w:rsidP="001740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02E">
        <w:rPr>
          <w:rFonts w:ascii="Times New Roman" w:hAnsi="Times New Roman" w:cs="Times New Roman"/>
          <w:sz w:val="24"/>
          <w:szCs w:val="24"/>
        </w:rPr>
        <w:t xml:space="preserve">Достижение поставленных целей изучения родного языка обеспечивается решением </w:t>
      </w:r>
      <w:r w:rsidRPr="00605774">
        <w:rPr>
          <w:rFonts w:ascii="Times New Roman" w:hAnsi="Times New Roman" w:cs="Times New Roman"/>
          <w:sz w:val="24"/>
          <w:szCs w:val="24"/>
        </w:rPr>
        <w:t>следующих задач:</w:t>
      </w:r>
    </w:p>
    <w:p w:rsidR="0017402E" w:rsidRPr="0017402E" w:rsidRDefault="0017402E" w:rsidP="0017402E">
      <w:pPr>
        <w:pStyle w:val="ConsPlusNormal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02E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 единстве и многообразии языкового и культурного пространства России, о языке как основе национального самосознания. </w:t>
      </w:r>
    </w:p>
    <w:p w:rsidR="0017402E" w:rsidRPr="0017402E" w:rsidRDefault="0017402E" w:rsidP="0017402E">
      <w:pPr>
        <w:pStyle w:val="ConsPlusNormal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02E">
        <w:rPr>
          <w:rFonts w:ascii="Times New Roman" w:hAnsi="Times New Roman" w:cs="Times New Roman"/>
          <w:sz w:val="24"/>
          <w:szCs w:val="24"/>
        </w:rPr>
        <w:t>развитие диалогической и монологической устной и письменной речи на родном языке, коммуникативных умений, нравственных и эстетических чувств, способностей к творческой деятельности на родном языке.</w:t>
      </w:r>
    </w:p>
    <w:p w:rsidR="00684975" w:rsidRDefault="00684975" w:rsidP="00684975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4975">
        <w:rPr>
          <w:rFonts w:ascii="Times New Roman" w:eastAsia="Times New Roman" w:hAnsi="Times New Roman" w:cs="Times New Roman"/>
          <w:sz w:val="24"/>
          <w:szCs w:val="24"/>
        </w:rPr>
        <w:t xml:space="preserve">В авторскую  учебную программу в ходе разработки рабочей программы вносились следующие </w:t>
      </w:r>
      <w:r w:rsidRPr="00684975">
        <w:rPr>
          <w:rFonts w:ascii="Times New Roman" w:eastAsia="Times New Roman" w:hAnsi="Times New Roman" w:cs="Times New Roman"/>
          <w:b/>
          <w:sz w:val="24"/>
          <w:szCs w:val="24"/>
        </w:rPr>
        <w:t>изменения:</w:t>
      </w:r>
    </w:p>
    <w:tbl>
      <w:tblPr>
        <w:tblW w:w="157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950"/>
        <w:gridCol w:w="1843"/>
        <w:gridCol w:w="1860"/>
        <w:gridCol w:w="2216"/>
      </w:tblGrid>
      <w:tr w:rsidR="00CB0265" w:rsidRPr="00A65D94" w:rsidTr="00A22396">
        <w:trPr>
          <w:jc w:val="center"/>
        </w:trPr>
        <w:tc>
          <w:tcPr>
            <w:tcW w:w="850" w:type="dxa"/>
          </w:tcPr>
          <w:p w:rsidR="00CB0265" w:rsidRPr="00A65D94" w:rsidRDefault="00CB0265" w:rsidP="00CB0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D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8950" w:type="dxa"/>
          </w:tcPr>
          <w:p w:rsidR="00CB0265" w:rsidRPr="00A65D94" w:rsidRDefault="00CB0265" w:rsidP="00CB0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D94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843" w:type="dxa"/>
          </w:tcPr>
          <w:p w:rsidR="00CB0265" w:rsidRPr="00A65D94" w:rsidRDefault="00CB0265" w:rsidP="00CB0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D94">
              <w:rPr>
                <w:rFonts w:ascii="Times New Roman" w:hAnsi="Times New Roman" w:cs="Times New Roman"/>
                <w:sz w:val="24"/>
                <w:szCs w:val="24"/>
              </w:rPr>
              <w:t>Кол-во часов по  авторской программе</w:t>
            </w:r>
          </w:p>
        </w:tc>
        <w:tc>
          <w:tcPr>
            <w:tcW w:w="1860" w:type="dxa"/>
          </w:tcPr>
          <w:p w:rsidR="00CB0265" w:rsidRPr="00A65D94" w:rsidRDefault="00CB0265" w:rsidP="00CB0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D94">
              <w:rPr>
                <w:rFonts w:ascii="Times New Roman" w:hAnsi="Times New Roman" w:cs="Times New Roman"/>
                <w:sz w:val="24"/>
                <w:szCs w:val="24"/>
              </w:rPr>
              <w:t>Кол-во часов по рабочей программе</w:t>
            </w:r>
          </w:p>
        </w:tc>
        <w:tc>
          <w:tcPr>
            <w:tcW w:w="2216" w:type="dxa"/>
          </w:tcPr>
          <w:p w:rsidR="00CB0265" w:rsidRPr="00A65D94" w:rsidRDefault="00CB0265" w:rsidP="00CB0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D94">
              <w:rPr>
                <w:rFonts w:ascii="Times New Roman" w:hAnsi="Times New Roman" w:cs="Times New Roman"/>
                <w:sz w:val="24"/>
                <w:szCs w:val="24"/>
              </w:rPr>
              <w:t>Обоснование внесенных изменений</w:t>
            </w:r>
          </w:p>
        </w:tc>
      </w:tr>
      <w:tr w:rsidR="00CB0265" w:rsidRPr="00A65D94" w:rsidTr="00A22396">
        <w:trPr>
          <w:trHeight w:val="281"/>
          <w:jc w:val="center"/>
        </w:trPr>
        <w:tc>
          <w:tcPr>
            <w:tcW w:w="850" w:type="dxa"/>
            <w:vMerge w:val="restart"/>
          </w:tcPr>
          <w:p w:rsidR="00CB0265" w:rsidRPr="00A65D94" w:rsidRDefault="00CB0265" w:rsidP="00CB0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65D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5D9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A6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50" w:type="dxa"/>
          </w:tcPr>
          <w:p w:rsidR="00CB0265" w:rsidRPr="00170C07" w:rsidRDefault="00CB0265" w:rsidP="00CB02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07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Pr="00170C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Родной (русский) язык и разновидности его употребления</w:t>
            </w:r>
          </w:p>
        </w:tc>
        <w:tc>
          <w:tcPr>
            <w:tcW w:w="1843" w:type="dxa"/>
          </w:tcPr>
          <w:p w:rsidR="00CB0265" w:rsidRPr="00A65D94" w:rsidRDefault="00CB0265" w:rsidP="00CB02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0" w:type="dxa"/>
          </w:tcPr>
          <w:p w:rsidR="00CB0265" w:rsidRPr="00311466" w:rsidRDefault="008F385C" w:rsidP="00CB026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16" w:type="dxa"/>
            <w:vMerge w:val="restart"/>
          </w:tcPr>
          <w:p w:rsidR="00CB0265" w:rsidRPr="00A65D94" w:rsidRDefault="00CB0265" w:rsidP="00777052">
            <w:pPr>
              <w:shd w:val="clear" w:color="auto" w:fill="FFFFFF"/>
              <w:tabs>
                <w:tab w:val="left" w:pos="353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D9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Данные изменения обоснованы тем, что у</w:t>
            </w:r>
            <w:r w:rsidRPr="00A65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чебный год рассчитан на 34 недели. </w:t>
            </w:r>
          </w:p>
        </w:tc>
      </w:tr>
      <w:tr w:rsidR="00CB0265" w:rsidRPr="00A65D94" w:rsidTr="00A22396">
        <w:trPr>
          <w:trHeight w:val="262"/>
          <w:jc w:val="center"/>
        </w:trPr>
        <w:tc>
          <w:tcPr>
            <w:tcW w:w="850" w:type="dxa"/>
            <w:vMerge/>
          </w:tcPr>
          <w:p w:rsidR="00CB0265" w:rsidRPr="00A65D94" w:rsidRDefault="00CB0265" w:rsidP="00CB026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950" w:type="dxa"/>
          </w:tcPr>
          <w:p w:rsidR="00CB0265" w:rsidRPr="00170C07" w:rsidRDefault="00CB0265" w:rsidP="00A22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C07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Pr="00170C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Стилистические возможности языковых средств родного (русского) языка</w:t>
            </w:r>
          </w:p>
        </w:tc>
        <w:tc>
          <w:tcPr>
            <w:tcW w:w="1843" w:type="dxa"/>
          </w:tcPr>
          <w:p w:rsidR="00CB0265" w:rsidRPr="00A65D94" w:rsidRDefault="00CB0265" w:rsidP="00CB02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0" w:type="dxa"/>
          </w:tcPr>
          <w:p w:rsidR="00CB0265" w:rsidRPr="00311466" w:rsidRDefault="00CB0265" w:rsidP="00CB026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16" w:type="dxa"/>
            <w:vMerge/>
          </w:tcPr>
          <w:p w:rsidR="00CB0265" w:rsidRPr="00A65D94" w:rsidRDefault="00CB0265" w:rsidP="00777052">
            <w:pPr>
              <w:shd w:val="clear" w:color="auto" w:fill="FFFFFF"/>
              <w:tabs>
                <w:tab w:val="left" w:pos="353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0265" w:rsidRPr="00A65D94" w:rsidTr="00A22396">
        <w:trPr>
          <w:trHeight w:val="278"/>
          <w:jc w:val="center"/>
        </w:trPr>
        <w:tc>
          <w:tcPr>
            <w:tcW w:w="850" w:type="dxa"/>
            <w:vMerge/>
          </w:tcPr>
          <w:p w:rsidR="00CB0265" w:rsidRPr="00A65D94" w:rsidRDefault="00CB0265" w:rsidP="00CB026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950" w:type="dxa"/>
          </w:tcPr>
          <w:p w:rsidR="00CB0265" w:rsidRPr="00170C07" w:rsidRDefault="00CB0265" w:rsidP="00CB0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3. </w:t>
            </w:r>
            <w:r w:rsidRPr="00170C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Коммуникативно-эстетические возможности родного (русского) языка</w:t>
            </w:r>
          </w:p>
        </w:tc>
        <w:tc>
          <w:tcPr>
            <w:tcW w:w="1843" w:type="dxa"/>
          </w:tcPr>
          <w:p w:rsidR="00CB0265" w:rsidRPr="00A65D94" w:rsidRDefault="00CB0265" w:rsidP="00CB02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0" w:type="dxa"/>
          </w:tcPr>
          <w:p w:rsidR="00CB0265" w:rsidRPr="00311466" w:rsidRDefault="00CB0265" w:rsidP="00CB026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16" w:type="dxa"/>
            <w:vMerge/>
          </w:tcPr>
          <w:p w:rsidR="00CB0265" w:rsidRPr="00A65D94" w:rsidRDefault="00CB0265" w:rsidP="00777052">
            <w:pPr>
              <w:shd w:val="clear" w:color="auto" w:fill="FFFFFF"/>
              <w:tabs>
                <w:tab w:val="left" w:pos="353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0265" w:rsidRPr="00A65D94" w:rsidTr="00A22396">
        <w:trPr>
          <w:trHeight w:val="501"/>
          <w:jc w:val="center"/>
        </w:trPr>
        <w:tc>
          <w:tcPr>
            <w:tcW w:w="850" w:type="dxa"/>
            <w:vMerge/>
          </w:tcPr>
          <w:p w:rsidR="00CB0265" w:rsidRPr="00A65D94" w:rsidRDefault="00CB0265" w:rsidP="00CB026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950" w:type="dxa"/>
          </w:tcPr>
          <w:p w:rsidR="00CB0265" w:rsidRPr="00170C07" w:rsidRDefault="00CB0265" w:rsidP="00CB02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0C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4. </w:t>
            </w:r>
            <w:r w:rsidRPr="00170C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Языковая культура как показатель духовно-нравственного развития личности</w:t>
            </w:r>
          </w:p>
        </w:tc>
        <w:tc>
          <w:tcPr>
            <w:tcW w:w="1843" w:type="dxa"/>
          </w:tcPr>
          <w:p w:rsidR="00CB0265" w:rsidRPr="00A65D94" w:rsidRDefault="00CB0265" w:rsidP="00CB02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0" w:type="dxa"/>
          </w:tcPr>
          <w:p w:rsidR="00CB0265" w:rsidRDefault="00CB0265" w:rsidP="00CB026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6" w:type="dxa"/>
            <w:vMerge/>
          </w:tcPr>
          <w:p w:rsidR="00CB0265" w:rsidRPr="00A65D94" w:rsidRDefault="00CB0265" w:rsidP="00777052">
            <w:pPr>
              <w:shd w:val="clear" w:color="auto" w:fill="FFFFFF"/>
              <w:tabs>
                <w:tab w:val="left" w:pos="353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396" w:rsidRPr="00A65D94" w:rsidTr="00A22396">
        <w:trPr>
          <w:trHeight w:val="384"/>
          <w:jc w:val="center"/>
        </w:trPr>
        <w:tc>
          <w:tcPr>
            <w:tcW w:w="850" w:type="dxa"/>
          </w:tcPr>
          <w:p w:rsidR="00A22396" w:rsidRPr="00A65D94" w:rsidRDefault="00A22396" w:rsidP="00A223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11кл.</w:t>
            </w:r>
          </w:p>
        </w:tc>
        <w:tc>
          <w:tcPr>
            <w:tcW w:w="8950" w:type="dxa"/>
          </w:tcPr>
          <w:p w:rsidR="00A22396" w:rsidRPr="00170C07" w:rsidRDefault="00A22396" w:rsidP="001F3B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23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Лингвостилистический анализ текста как средство изучения родного (русского) языка</w:t>
            </w:r>
          </w:p>
        </w:tc>
        <w:tc>
          <w:tcPr>
            <w:tcW w:w="1843" w:type="dxa"/>
          </w:tcPr>
          <w:p w:rsidR="00A22396" w:rsidRPr="00A22396" w:rsidRDefault="00A22396" w:rsidP="00062F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23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860" w:type="dxa"/>
          </w:tcPr>
          <w:p w:rsidR="00A22396" w:rsidRDefault="00A22396" w:rsidP="00A2239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6" w:type="dxa"/>
            <w:vMerge w:val="restart"/>
          </w:tcPr>
          <w:p w:rsidR="00A22396" w:rsidRPr="00A65D94" w:rsidRDefault="00A22396" w:rsidP="00777052">
            <w:pPr>
              <w:shd w:val="clear" w:color="auto" w:fill="FFFFFF"/>
              <w:tabs>
                <w:tab w:val="left" w:pos="353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D9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Данные изменения обоснованы тем, что у</w:t>
            </w:r>
            <w:r w:rsidRPr="00A65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чебный год рассчитан на 34 недели.</w:t>
            </w:r>
          </w:p>
        </w:tc>
      </w:tr>
      <w:tr w:rsidR="00A22396" w:rsidRPr="00A65D94" w:rsidTr="00A22396">
        <w:trPr>
          <w:trHeight w:val="384"/>
          <w:jc w:val="center"/>
        </w:trPr>
        <w:tc>
          <w:tcPr>
            <w:tcW w:w="850" w:type="dxa"/>
          </w:tcPr>
          <w:p w:rsidR="00A22396" w:rsidRDefault="00A22396" w:rsidP="001F3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950" w:type="dxa"/>
          </w:tcPr>
          <w:p w:rsidR="00A22396" w:rsidRPr="00A22396" w:rsidRDefault="00A22396" w:rsidP="00A713D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2396">
              <w:rPr>
                <w:rFonts w:ascii="Times New Roman" w:eastAsia="Times New Roman" w:hAnsi="Times New Roman" w:cs="Times New Roman"/>
                <w:sz w:val="24"/>
                <w:szCs w:val="24"/>
              </w:rPr>
              <w:t>Лингвостилистический анализ лирического текста</w:t>
            </w:r>
          </w:p>
        </w:tc>
        <w:tc>
          <w:tcPr>
            <w:tcW w:w="1843" w:type="dxa"/>
          </w:tcPr>
          <w:p w:rsidR="00A22396" w:rsidRPr="00A22396" w:rsidRDefault="00A22396" w:rsidP="00062FE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23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860" w:type="dxa"/>
          </w:tcPr>
          <w:p w:rsidR="00A22396" w:rsidRDefault="00A22396" w:rsidP="00A2239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16" w:type="dxa"/>
            <w:vMerge/>
          </w:tcPr>
          <w:p w:rsidR="00A22396" w:rsidRPr="00A65D94" w:rsidRDefault="00A22396" w:rsidP="00CB0265">
            <w:pPr>
              <w:shd w:val="clear" w:color="auto" w:fill="FFFFFF"/>
              <w:tabs>
                <w:tab w:val="left" w:pos="353"/>
              </w:tabs>
              <w:spacing w:after="0" w:line="240" w:lineRule="auto"/>
              <w:ind w:left="113" w:right="57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A22396" w:rsidRPr="00A65D94" w:rsidTr="00A22396">
        <w:trPr>
          <w:trHeight w:val="506"/>
          <w:jc w:val="center"/>
        </w:trPr>
        <w:tc>
          <w:tcPr>
            <w:tcW w:w="850" w:type="dxa"/>
          </w:tcPr>
          <w:p w:rsidR="00A22396" w:rsidRDefault="00A22396" w:rsidP="001F3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950" w:type="dxa"/>
          </w:tcPr>
          <w:p w:rsidR="00A22396" w:rsidRPr="00A22396" w:rsidRDefault="00A22396" w:rsidP="00A713D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23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Лингвостилистический анализ прозаического текста</w:t>
            </w:r>
          </w:p>
        </w:tc>
        <w:tc>
          <w:tcPr>
            <w:tcW w:w="1843" w:type="dxa"/>
          </w:tcPr>
          <w:p w:rsidR="00A22396" w:rsidRPr="00A22396" w:rsidRDefault="00A22396" w:rsidP="00062FE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23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60" w:type="dxa"/>
          </w:tcPr>
          <w:p w:rsidR="00A22396" w:rsidRDefault="00A22396" w:rsidP="00CB026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16" w:type="dxa"/>
            <w:vMerge/>
          </w:tcPr>
          <w:p w:rsidR="00A22396" w:rsidRPr="00A65D94" w:rsidRDefault="00A22396" w:rsidP="00CB0265">
            <w:pPr>
              <w:shd w:val="clear" w:color="auto" w:fill="FFFFFF"/>
              <w:tabs>
                <w:tab w:val="left" w:pos="353"/>
              </w:tabs>
              <w:spacing w:after="0" w:line="240" w:lineRule="auto"/>
              <w:ind w:left="113" w:right="57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</w:tr>
    </w:tbl>
    <w:p w:rsidR="00684975" w:rsidRDefault="00684975" w:rsidP="00A223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8497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Название</w:t>
      </w:r>
      <w:r w:rsidR="00C7570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учебно-методического комплекта</w:t>
      </w:r>
    </w:p>
    <w:p w:rsidR="00684975" w:rsidRPr="00CA7A59" w:rsidRDefault="00684975" w:rsidP="00684975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49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color w:val="000000"/>
          <w:sz w:val="24"/>
          <w:szCs w:val="24"/>
        </w:rPr>
        <w:t>10-11</w:t>
      </w:r>
      <w:r w:rsidRPr="006849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</w:t>
      </w:r>
      <w:r>
        <w:rPr>
          <w:rFonts w:ascii="Times New Roman" w:hAnsi="Times New Roman"/>
          <w:color w:val="000000"/>
          <w:sz w:val="24"/>
          <w:szCs w:val="24"/>
        </w:rPr>
        <w:t>ов</w:t>
      </w:r>
      <w:r w:rsidRPr="006849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ориентирована на использование  учебников:</w:t>
      </w:r>
      <w:r w:rsidRPr="00684975">
        <w:rPr>
          <w:rFonts w:ascii="Times New Roman" w:hAnsi="Times New Roman" w:cs="Times New Roman"/>
          <w:sz w:val="24"/>
          <w:szCs w:val="24"/>
        </w:rPr>
        <w:t xml:space="preserve"> </w:t>
      </w:r>
      <w:r w:rsidRPr="0011448C">
        <w:rPr>
          <w:rFonts w:ascii="Times New Roman" w:hAnsi="Times New Roman" w:cs="Times New Roman"/>
          <w:sz w:val="24"/>
          <w:szCs w:val="24"/>
        </w:rPr>
        <w:t xml:space="preserve">Русский язык: 10 класс: базовый и углубленный уровни: учебник / </w:t>
      </w:r>
      <w:proofErr w:type="spellStart"/>
      <w:r w:rsidRPr="0011448C">
        <w:rPr>
          <w:rFonts w:ascii="Times New Roman" w:hAnsi="Times New Roman" w:cs="Times New Roman"/>
          <w:sz w:val="24"/>
          <w:szCs w:val="24"/>
        </w:rPr>
        <w:t>И.В.Гусарова</w:t>
      </w:r>
      <w:proofErr w:type="spellEnd"/>
      <w:r w:rsidRPr="0011448C">
        <w:rPr>
          <w:rFonts w:ascii="Times New Roman" w:hAnsi="Times New Roman" w:cs="Times New Roman"/>
          <w:sz w:val="24"/>
          <w:szCs w:val="24"/>
        </w:rPr>
        <w:t>. – 5-е изд.</w:t>
      </w:r>
      <w:r>
        <w:rPr>
          <w:rFonts w:ascii="Times New Roman" w:hAnsi="Times New Roman" w:cs="Times New Roman"/>
          <w:sz w:val="24"/>
          <w:szCs w:val="24"/>
        </w:rPr>
        <w:t>, доп. и</w:t>
      </w:r>
      <w:r w:rsidRPr="00114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448C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11448C">
        <w:rPr>
          <w:rFonts w:ascii="Times New Roman" w:hAnsi="Times New Roman" w:cs="Times New Roman"/>
          <w:sz w:val="24"/>
          <w:szCs w:val="24"/>
        </w:rPr>
        <w:t xml:space="preserve">.– М.: </w:t>
      </w:r>
      <w:proofErr w:type="spellStart"/>
      <w:r w:rsidRPr="0011448C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11448C">
        <w:rPr>
          <w:rFonts w:ascii="Times New Roman" w:hAnsi="Times New Roman" w:cs="Times New Roman"/>
          <w:sz w:val="24"/>
          <w:szCs w:val="24"/>
        </w:rPr>
        <w:t>-Граф, 2020.-480 с.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11448C">
        <w:rPr>
          <w:rFonts w:ascii="Times New Roman" w:hAnsi="Times New Roman" w:cs="Times New Roman"/>
          <w:sz w:val="24"/>
          <w:szCs w:val="24"/>
        </w:rPr>
        <w:t>Русский язык: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1448C">
        <w:rPr>
          <w:rFonts w:ascii="Times New Roman" w:hAnsi="Times New Roman" w:cs="Times New Roman"/>
          <w:sz w:val="24"/>
          <w:szCs w:val="24"/>
        </w:rPr>
        <w:t xml:space="preserve">класс: базовый и углубленный уровни: учебник / </w:t>
      </w:r>
      <w:proofErr w:type="spellStart"/>
      <w:r w:rsidRPr="0011448C">
        <w:rPr>
          <w:rFonts w:ascii="Times New Roman" w:hAnsi="Times New Roman" w:cs="Times New Roman"/>
          <w:sz w:val="24"/>
          <w:szCs w:val="24"/>
        </w:rPr>
        <w:t>И.В.Гусарова</w:t>
      </w:r>
      <w:proofErr w:type="spellEnd"/>
      <w:r w:rsidRPr="0011448C">
        <w:rPr>
          <w:rFonts w:ascii="Times New Roman" w:hAnsi="Times New Roman" w:cs="Times New Roman"/>
          <w:sz w:val="24"/>
          <w:szCs w:val="24"/>
        </w:rPr>
        <w:t xml:space="preserve">. –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1448C">
        <w:rPr>
          <w:rFonts w:ascii="Times New Roman" w:hAnsi="Times New Roman" w:cs="Times New Roman"/>
          <w:sz w:val="24"/>
          <w:szCs w:val="24"/>
        </w:rPr>
        <w:t>-е изд.</w:t>
      </w:r>
      <w:r>
        <w:rPr>
          <w:rFonts w:ascii="Times New Roman" w:hAnsi="Times New Roman" w:cs="Times New Roman"/>
          <w:sz w:val="24"/>
          <w:szCs w:val="24"/>
        </w:rPr>
        <w:t>, доп. и</w:t>
      </w:r>
      <w:r w:rsidRPr="00114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448C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11448C">
        <w:rPr>
          <w:rFonts w:ascii="Times New Roman" w:hAnsi="Times New Roman" w:cs="Times New Roman"/>
          <w:sz w:val="24"/>
          <w:szCs w:val="24"/>
        </w:rPr>
        <w:t xml:space="preserve">.– М.: </w:t>
      </w:r>
      <w:proofErr w:type="spellStart"/>
      <w:r w:rsidRPr="0011448C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11448C">
        <w:rPr>
          <w:rFonts w:ascii="Times New Roman" w:hAnsi="Times New Roman" w:cs="Times New Roman"/>
          <w:sz w:val="24"/>
          <w:szCs w:val="24"/>
        </w:rPr>
        <w:t>-Граф, 2020.-4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1448C">
        <w:rPr>
          <w:rFonts w:ascii="Times New Roman" w:hAnsi="Times New Roman" w:cs="Times New Roman"/>
          <w:sz w:val="24"/>
          <w:szCs w:val="24"/>
        </w:rPr>
        <w:t>8 с.</w:t>
      </w:r>
    </w:p>
    <w:p w:rsidR="009750F1" w:rsidRDefault="009750F1" w:rsidP="00E83A07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:rsidR="009866D0" w:rsidRPr="004D13C0" w:rsidRDefault="009866D0" w:rsidP="009866D0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83A07">
        <w:rPr>
          <w:rFonts w:ascii="Times New Roman" w:hAnsi="Times New Roman" w:cs="Times New Roman"/>
          <w:sz w:val="24"/>
          <w:szCs w:val="24"/>
        </w:rPr>
        <w:t xml:space="preserve">Планируемые </w:t>
      </w:r>
      <w:r w:rsidRPr="009866D0">
        <w:rPr>
          <w:rFonts w:ascii="Times New Roman" w:hAnsi="Times New Roman" w:cs="Times New Roman"/>
          <w:b/>
          <w:sz w:val="24"/>
          <w:szCs w:val="24"/>
        </w:rPr>
        <w:t>пр</w:t>
      </w:r>
      <w:r w:rsidRPr="004D13C0">
        <w:rPr>
          <w:rFonts w:ascii="Times New Roman" w:hAnsi="Times New Roman" w:cs="Times New Roman"/>
          <w:b/>
          <w:sz w:val="24"/>
          <w:szCs w:val="24"/>
        </w:rPr>
        <w:t>едметные результаты</w:t>
      </w:r>
      <w:r w:rsidRPr="004D13C0">
        <w:rPr>
          <w:rFonts w:ascii="Times New Roman" w:hAnsi="Times New Roman" w:cs="Times New Roman"/>
          <w:sz w:val="24"/>
          <w:szCs w:val="24"/>
        </w:rPr>
        <w:t xml:space="preserve"> изучения предметной области «Родной язык и родная литература» включают предметные результаты учебных предметов «Родной язык», «Родная литература» (базовый и углубленный уровень)- требования к предметным результатам освоения базового курса родного языка и родной литературы должны отражать:</w:t>
      </w:r>
    </w:p>
    <w:p w:rsidR="009866D0" w:rsidRPr="004D13C0" w:rsidRDefault="009866D0" w:rsidP="009866D0">
      <w:pPr>
        <w:pStyle w:val="a6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4D13C0">
        <w:rPr>
          <w:rFonts w:ascii="Times New Roman" w:hAnsi="Times New Roman" w:cs="Times New Roman"/>
          <w:sz w:val="24"/>
          <w:szCs w:val="24"/>
        </w:rPr>
        <w:t>сформированность понятий о нормах родного языка и применение знаний о них в речевой практике;</w:t>
      </w:r>
    </w:p>
    <w:p w:rsidR="009866D0" w:rsidRPr="004D13C0" w:rsidRDefault="009866D0" w:rsidP="009866D0">
      <w:pPr>
        <w:pStyle w:val="a6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4D13C0">
        <w:rPr>
          <w:rFonts w:ascii="Times New Roman" w:hAnsi="Times New Roman" w:cs="Times New Roman"/>
          <w:sz w:val="24"/>
          <w:szCs w:val="24"/>
        </w:rPr>
        <w:t>владение видами речевой деятельности на родном языке (</w:t>
      </w:r>
      <w:proofErr w:type="spellStart"/>
      <w:r w:rsidRPr="004D13C0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4D13C0">
        <w:rPr>
          <w:rFonts w:ascii="Times New Roman" w:hAnsi="Times New Roman" w:cs="Times New Roman"/>
          <w:sz w:val="24"/>
          <w:szCs w:val="24"/>
        </w:rPr>
        <w:t>, чтение, говорение и письмо), обеспечивающими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9866D0" w:rsidRPr="004D13C0" w:rsidRDefault="009866D0" w:rsidP="009866D0">
      <w:pPr>
        <w:pStyle w:val="a6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4D13C0">
        <w:rPr>
          <w:rFonts w:ascii="Times New Roman" w:hAnsi="Times New Roman" w:cs="Times New Roman"/>
          <w:sz w:val="24"/>
          <w:szCs w:val="24"/>
        </w:rPr>
        <w:t>сформированность навыков свободного использования коммуникативно-эстетических возможностей родного языка;</w:t>
      </w:r>
    </w:p>
    <w:p w:rsidR="009866D0" w:rsidRPr="004D13C0" w:rsidRDefault="009866D0" w:rsidP="009866D0">
      <w:pPr>
        <w:pStyle w:val="a6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4D13C0">
        <w:rPr>
          <w:rFonts w:ascii="Times New Roman" w:hAnsi="Times New Roman" w:cs="Times New Roman"/>
          <w:sz w:val="24"/>
          <w:szCs w:val="24"/>
        </w:rPr>
        <w:t>сформированность понятий и систематизации научных знаний о родном языке,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9866D0" w:rsidRPr="004D13C0" w:rsidRDefault="009866D0" w:rsidP="009866D0">
      <w:pPr>
        <w:pStyle w:val="a6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4D13C0">
        <w:rPr>
          <w:rFonts w:ascii="Times New Roman" w:hAnsi="Times New Roman" w:cs="Times New Roman"/>
          <w:sz w:val="24"/>
          <w:szCs w:val="24"/>
        </w:rPr>
        <w:t>сформированность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 на родном языке;</w:t>
      </w:r>
    </w:p>
    <w:p w:rsidR="009866D0" w:rsidRPr="004D13C0" w:rsidRDefault="009866D0" w:rsidP="009866D0">
      <w:pPr>
        <w:pStyle w:val="a6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4D13C0">
        <w:rPr>
          <w:rFonts w:ascii="Times New Roman" w:hAnsi="Times New Roman" w:cs="Times New Roman"/>
          <w:sz w:val="24"/>
          <w:szCs w:val="24"/>
        </w:rPr>
        <w:t>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 w:rsidRPr="004D13C0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4D13C0">
        <w:rPr>
          <w:rFonts w:ascii="Times New Roman" w:hAnsi="Times New Roman" w:cs="Times New Roman"/>
          <w:sz w:val="24"/>
          <w:szCs w:val="24"/>
        </w:rPr>
        <w:t>я свободного выражения мыслей и чувств на родном языке адекватно ситуации и стилю общения;</w:t>
      </w:r>
    </w:p>
    <w:p w:rsidR="009866D0" w:rsidRPr="004D13C0" w:rsidRDefault="009866D0" w:rsidP="009866D0">
      <w:pPr>
        <w:pStyle w:val="a6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4D13C0">
        <w:rPr>
          <w:rFonts w:ascii="Times New Roman" w:hAnsi="Times New Roman" w:cs="Times New Roman"/>
          <w:sz w:val="24"/>
          <w:szCs w:val="24"/>
        </w:rPr>
        <w:lastRenderedPageBreak/>
        <w:t>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речевого; приобретение опыта их использования в речевой практике при создании устных и письменных высказываний; стремление к речевому совершенствованию;</w:t>
      </w:r>
    </w:p>
    <w:p w:rsidR="009866D0" w:rsidRPr="004D13C0" w:rsidRDefault="009866D0" w:rsidP="009866D0">
      <w:pPr>
        <w:pStyle w:val="a6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4D13C0">
        <w:rPr>
          <w:rFonts w:ascii="Times New Roman" w:hAnsi="Times New Roman" w:cs="Times New Roman"/>
          <w:sz w:val="24"/>
          <w:szCs w:val="24"/>
        </w:rPr>
        <w:t>сформированность ответственности за языковую культуру, как общечеловеческую ценность; создание значимости чтения на родном языке и изучения родной литературы для своего дальнейшего развития; формирование потребности в систематическом чтении, как средстве познания мира и себя в этом мире; гармонизации отношений человека и общества, многоаспектного диалога;</w:t>
      </w:r>
    </w:p>
    <w:p w:rsidR="009866D0" w:rsidRPr="004D13C0" w:rsidRDefault="009866D0" w:rsidP="009866D0">
      <w:pPr>
        <w:pStyle w:val="a6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4D13C0">
        <w:rPr>
          <w:rFonts w:ascii="Times New Roman" w:hAnsi="Times New Roman" w:cs="Times New Roman"/>
          <w:sz w:val="24"/>
          <w:szCs w:val="24"/>
        </w:rPr>
        <w:t>сформированность понимания родной литературы, как одной из основных национально-культурных ценностей народа, как особого способа познания жизни;</w:t>
      </w:r>
    </w:p>
    <w:p w:rsidR="009866D0" w:rsidRPr="004D13C0" w:rsidRDefault="009866D0" w:rsidP="009866D0">
      <w:pPr>
        <w:pStyle w:val="a6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4D13C0">
        <w:rPr>
          <w:rFonts w:ascii="Times New Roman" w:hAnsi="Times New Roman" w:cs="Times New Roman"/>
          <w:sz w:val="24"/>
          <w:szCs w:val="24"/>
        </w:rPr>
        <w:t xml:space="preserve">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9866D0" w:rsidRPr="004D13C0" w:rsidRDefault="009866D0" w:rsidP="009866D0">
      <w:pPr>
        <w:pStyle w:val="a6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4D13C0">
        <w:rPr>
          <w:rFonts w:ascii="Times New Roman" w:hAnsi="Times New Roman" w:cs="Times New Roman"/>
          <w:sz w:val="24"/>
          <w:szCs w:val="24"/>
        </w:rPr>
        <w:t xml:space="preserve"> сформированность навыков понимания литературных художественных произведений, отражающих разные этнокультурные традиции.</w:t>
      </w:r>
    </w:p>
    <w:p w:rsidR="009866D0" w:rsidRDefault="009866D0" w:rsidP="009866D0">
      <w:pPr>
        <w:tabs>
          <w:tab w:val="left" w:pos="567"/>
        </w:tabs>
        <w:spacing w:after="0" w:line="240" w:lineRule="auto"/>
        <w:ind w:left="426" w:hanging="284"/>
        <w:jc w:val="center"/>
        <w:rPr>
          <w:rFonts w:ascii="Times New Roman" w:eastAsia="Times New Roman" w:hAnsi="Times New Roman" w:cs="Times New Roman"/>
          <w:b/>
          <w:bCs/>
          <w:szCs w:val="24"/>
        </w:rPr>
      </w:pPr>
    </w:p>
    <w:p w:rsidR="009866D0" w:rsidRPr="002E0286" w:rsidRDefault="009866D0" w:rsidP="00986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2E0286">
        <w:rPr>
          <w:rFonts w:ascii="Times New Roman" w:hAnsi="Times New Roman"/>
          <w:b/>
          <w:szCs w:val="24"/>
        </w:rPr>
        <w:t xml:space="preserve">Формы, периодичность и порядок текущего контроля и промежуточной </w:t>
      </w:r>
      <w:proofErr w:type="gramStart"/>
      <w:r w:rsidRPr="002E0286">
        <w:rPr>
          <w:rFonts w:ascii="Times New Roman" w:hAnsi="Times New Roman"/>
          <w:b/>
          <w:szCs w:val="24"/>
        </w:rPr>
        <w:t>аттестации</w:t>
      </w:r>
      <w:proofErr w:type="gramEnd"/>
      <w:r w:rsidRPr="002E0286">
        <w:rPr>
          <w:rFonts w:ascii="Times New Roman" w:hAnsi="Times New Roman"/>
          <w:b/>
          <w:szCs w:val="24"/>
        </w:rPr>
        <w:t xml:space="preserve"> обучающихся со ссылками на источник</w:t>
      </w:r>
    </w:p>
    <w:p w:rsidR="009866D0" w:rsidRDefault="009866D0" w:rsidP="009866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0286">
        <w:rPr>
          <w:rFonts w:ascii="Times New Roman" w:hAnsi="Times New Roman"/>
          <w:b/>
          <w:i/>
          <w:szCs w:val="24"/>
        </w:rPr>
        <w:t xml:space="preserve"> </w:t>
      </w:r>
      <w:r w:rsidRPr="002E0286">
        <w:rPr>
          <w:rFonts w:ascii="Times New Roman" w:hAnsi="Times New Roman"/>
          <w:sz w:val="24"/>
          <w:szCs w:val="24"/>
        </w:rPr>
        <w:t>Формы, периодичность и порядок текущего контроля и промежуточной аттестации обучающихся</w:t>
      </w:r>
      <w:r w:rsidRPr="002E028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E0286">
        <w:rPr>
          <w:rFonts w:ascii="Times New Roman" w:hAnsi="Times New Roman"/>
          <w:sz w:val="24"/>
          <w:szCs w:val="24"/>
        </w:rPr>
        <w:t>проводится с учетом требований к результатам освоения основной образовательной программы. В соответствии с положением о формах, периодичности, порядке текущего контроля, успеваемости и промежуточной аттестации обучающихся</w:t>
      </w:r>
      <w:r>
        <w:rPr>
          <w:rFonts w:ascii="Times New Roman" w:hAnsi="Times New Roman"/>
          <w:sz w:val="24"/>
          <w:szCs w:val="24"/>
        </w:rPr>
        <w:t>.</w:t>
      </w:r>
    </w:p>
    <w:p w:rsidR="009866D0" w:rsidRPr="002E0286" w:rsidRDefault="009866D0" w:rsidP="00986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E0286">
        <w:rPr>
          <w:rFonts w:ascii="Times New Roman" w:hAnsi="Times New Roman"/>
          <w:sz w:val="24"/>
          <w:szCs w:val="24"/>
        </w:rPr>
        <w:t>Примерные виды контроля учебных достижений по предмету: устный опрос, тест, самопроверка, взаимопроверка, самостоятельная работа, буквенный диктант, орфографический диктант, словарная работа, контрольный диктант, контрольное изложение, контрольное сочинение, работа по карточкам и т.д.</w:t>
      </w:r>
      <w:proofErr w:type="gramEnd"/>
    </w:p>
    <w:p w:rsidR="009866D0" w:rsidRDefault="009866D0" w:rsidP="00E83A07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15447" w:type="dxa"/>
        <w:jc w:val="center"/>
        <w:tblInd w:w="-3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7"/>
        <w:gridCol w:w="3325"/>
        <w:gridCol w:w="2905"/>
      </w:tblGrid>
      <w:tr w:rsidR="00B968A9" w:rsidRPr="005305C2" w:rsidTr="009866D0">
        <w:trPr>
          <w:trHeight w:val="176"/>
          <w:jc w:val="center"/>
        </w:trPr>
        <w:tc>
          <w:tcPr>
            <w:tcW w:w="9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9" w:rsidRPr="005305C2" w:rsidRDefault="00B968A9" w:rsidP="00DE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05C2">
              <w:rPr>
                <w:rFonts w:ascii="Times New Roman" w:eastAsia="Times New Roman" w:hAnsi="Times New Roman" w:cs="Times New Roman"/>
                <w:b/>
              </w:rPr>
              <w:t xml:space="preserve">Уровень и количество часов, общее количество </w:t>
            </w:r>
            <w:r w:rsidR="00DE49EB">
              <w:rPr>
                <w:rFonts w:ascii="Times New Roman" w:eastAsia="Times New Roman" w:hAnsi="Times New Roman" w:cs="Times New Roman"/>
                <w:b/>
              </w:rPr>
              <w:t>проверочных</w:t>
            </w:r>
            <w:r w:rsidRPr="005305C2">
              <w:rPr>
                <w:rFonts w:ascii="Times New Roman" w:eastAsia="Times New Roman" w:hAnsi="Times New Roman" w:cs="Times New Roman"/>
                <w:b/>
              </w:rPr>
              <w:t xml:space="preserve"> работ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9" w:rsidRPr="005305C2" w:rsidRDefault="00B968A9" w:rsidP="00B96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Pr="005305C2">
              <w:rPr>
                <w:rFonts w:ascii="Times New Roman" w:eastAsia="Times New Roman" w:hAnsi="Times New Roman" w:cs="Times New Roman"/>
                <w:b/>
              </w:rPr>
              <w:t xml:space="preserve"> класс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9" w:rsidRPr="005305C2" w:rsidRDefault="00B968A9" w:rsidP="00B96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11</w:t>
            </w:r>
            <w:r w:rsidRPr="005305C2">
              <w:rPr>
                <w:rFonts w:ascii="Times New Roman" w:eastAsia="Times New Roman" w:hAnsi="Times New Roman" w:cs="Times New Roman"/>
                <w:b/>
              </w:rPr>
              <w:t xml:space="preserve"> класс</w:t>
            </w:r>
          </w:p>
        </w:tc>
      </w:tr>
      <w:tr w:rsidR="00B968A9" w:rsidRPr="005305C2" w:rsidTr="009866D0">
        <w:trPr>
          <w:jc w:val="center"/>
        </w:trPr>
        <w:tc>
          <w:tcPr>
            <w:tcW w:w="9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9" w:rsidRPr="005305C2" w:rsidRDefault="00B968A9" w:rsidP="00B968A9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305C2">
              <w:rPr>
                <w:rFonts w:ascii="Times New Roman" w:eastAsia="Times New Roman" w:hAnsi="Times New Roman" w:cs="Times New Roman"/>
                <w:b/>
              </w:rPr>
              <w:t xml:space="preserve">Базовый 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9" w:rsidRPr="005305C2" w:rsidRDefault="00B968A9" w:rsidP="00B968A9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9" w:rsidRPr="00EF020B" w:rsidRDefault="00B968A9" w:rsidP="00B96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F020B">
              <w:rPr>
                <w:rFonts w:ascii="Times New Roman" w:hAnsi="Times New Roman"/>
                <w:b/>
              </w:rPr>
              <w:t>1</w:t>
            </w:r>
          </w:p>
        </w:tc>
      </w:tr>
      <w:tr w:rsidR="00B968A9" w:rsidRPr="005305C2" w:rsidTr="009866D0">
        <w:trPr>
          <w:jc w:val="center"/>
        </w:trPr>
        <w:tc>
          <w:tcPr>
            <w:tcW w:w="9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9" w:rsidRPr="005305C2" w:rsidRDefault="001F3B30" w:rsidP="00B968A9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</w:rPr>
            </w:pPr>
            <w:r w:rsidRPr="00A03A5F">
              <w:rPr>
                <w:rFonts w:ascii="Times New Roman" w:eastAsia="Calibri" w:hAnsi="Times New Roman"/>
                <w:sz w:val="24"/>
                <w:szCs w:val="24"/>
              </w:rPr>
              <w:t>Защита проекта.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9" w:rsidRPr="005305C2" w:rsidRDefault="00B968A9" w:rsidP="00B968A9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9" w:rsidRPr="005305C2" w:rsidRDefault="00001025" w:rsidP="00B96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:rsidR="009866D0" w:rsidRDefault="009866D0" w:rsidP="001F3B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515" w:type="dxa"/>
        <w:jc w:val="center"/>
        <w:tblInd w:w="-2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0"/>
        <w:gridCol w:w="8935"/>
      </w:tblGrid>
      <w:tr w:rsidR="009866D0" w:rsidRPr="00D648CC" w:rsidTr="004C0CCC">
        <w:trPr>
          <w:trHeight w:val="303"/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D0" w:rsidRPr="000704A9" w:rsidRDefault="009866D0" w:rsidP="004C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04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и средства контроля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10 класс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6D0" w:rsidRPr="000704A9" w:rsidRDefault="009866D0" w:rsidP="004C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04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</w:tr>
      <w:tr w:rsidR="009866D0" w:rsidRPr="00D648CC" w:rsidTr="004C0CCC">
        <w:trPr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D0" w:rsidRPr="00A5410C" w:rsidRDefault="009866D0" w:rsidP="004C0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10C">
              <w:rPr>
                <w:rFonts w:ascii="Times New Roman" w:eastAsia="Calibri" w:hAnsi="Times New Roman" w:cs="Times New Roman"/>
                <w:sz w:val="24"/>
                <w:szCs w:val="24"/>
              </w:rPr>
              <w:t>Уроки итогового контроля. Защита проекта.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D0" w:rsidRPr="000704A9" w:rsidRDefault="00D2536F" w:rsidP="004C0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48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язык: 10 класс: базовый и углубленный уровни: учебник / </w:t>
            </w:r>
            <w:proofErr w:type="spellStart"/>
            <w:r w:rsidRPr="0011448C">
              <w:rPr>
                <w:rFonts w:ascii="Times New Roman" w:hAnsi="Times New Roman" w:cs="Times New Roman"/>
                <w:sz w:val="24"/>
                <w:szCs w:val="24"/>
              </w:rPr>
              <w:t>И.В.Гусарова</w:t>
            </w:r>
            <w:proofErr w:type="spellEnd"/>
            <w:r w:rsidRPr="0011448C">
              <w:rPr>
                <w:rFonts w:ascii="Times New Roman" w:hAnsi="Times New Roman" w:cs="Times New Roman"/>
                <w:sz w:val="24"/>
                <w:szCs w:val="24"/>
              </w:rPr>
              <w:t>. – 5-е изд.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доп. и</w:t>
            </w:r>
            <w:r w:rsidRPr="001144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448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1448C">
              <w:rPr>
                <w:rFonts w:ascii="Times New Roman" w:hAnsi="Times New Roman" w:cs="Times New Roman"/>
                <w:sz w:val="24"/>
                <w:szCs w:val="24"/>
              </w:rPr>
              <w:t xml:space="preserve">.– М.: </w:t>
            </w:r>
            <w:proofErr w:type="spellStart"/>
            <w:r w:rsidRPr="0011448C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11448C">
              <w:rPr>
                <w:rFonts w:ascii="Times New Roman" w:hAnsi="Times New Roman" w:cs="Times New Roman"/>
                <w:sz w:val="24"/>
                <w:szCs w:val="24"/>
              </w:rPr>
              <w:t>-Граф, 2020.-480 с.</w:t>
            </w:r>
          </w:p>
        </w:tc>
      </w:tr>
      <w:tr w:rsidR="009866D0" w:rsidRPr="00D648CC" w:rsidTr="004C0CCC">
        <w:trPr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D0" w:rsidRPr="00A5410C" w:rsidRDefault="009866D0" w:rsidP="004C0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0C">
              <w:rPr>
                <w:rFonts w:ascii="Times New Roman" w:eastAsia="Calibri" w:hAnsi="Times New Roman" w:cs="Times New Roman"/>
                <w:sz w:val="24"/>
                <w:szCs w:val="24"/>
              </w:rPr>
              <w:t>Уроки итогового контроля. Защита проекта.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D0" w:rsidRPr="008A2C73" w:rsidRDefault="00D2536F" w:rsidP="004C0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48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язык: 10 класс: базовый и углубленный уровни: учебник / </w:t>
            </w:r>
            <w:proofErr w:type="spellStart"/>
            <w:r w:rsidRPr="0011448C">
              <w:rPr>
                <w:rFonts w:ascii="Times New Roman" w:hAnsi="Times New Roman" w:cs="Times New Roman"/>
                <w:sz w:val="24"/>
                <w:szCs w:val="24"/>
              </w:rPr>
              <w:t>И.В.Гусарова</w:t>
            </w:r>
            <w:proofErr w:type="spellEnd"/>
            <w:r w:rsidRPr="0011448C">
              <w:rPr>
                <w:rFonts w:ascii="Times New Roman" w:hAnsi="Times New Roman" w:cs="Times New Roman"/>
                <w:sz w:val="24"/>
                <w:szCs w:val="24"/>
              </w:rPr>
              <w:t>. – 5-е изд.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доп. и</w:t>
            </w:r>
            <w:r w:rsidRPr="001144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448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1448C">
              <w:rPr>
                <w:rFonts w:ascii="Times New Roman" w:hAnsi="Times New Roman" w:cs="Times New Roman"/>
                <w:sz w:val="24"/>
                <w:szCs w:val="24"/>
              </w:rPr>
              <w:t xml:space="preserve">.– М.: </w:t>
            </w:r>
            <w:proofErr w:type="spellStart"/>
            <w:r w:rsidRPr="0011448C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11448C">
              <w:rPr>
                <w:rFonts w:ascii="Times New Roman" w:hAnsi="Times New Roman" w:cs="Times New Roman"/>
                <w:sz w:val="24"/>
                <w:szCs w:val="24"/>
              </w:rPr>
              <w:t>-Граф, 2020.-480 с.</w:t>
            </w:r>
          </w:p>
        </w:tc>
      </w:tr>
    </w:tbl>
    <w:p w:rsidR="009866D0" w:rsidRPr="00E83A07" w:rsidRDefault="009866D0" w:rsidP="00986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15" w:type="dxa"/>
        <w:jc w:val="center"/>
        <w:tblInd w:w="-2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0"/>
        <w:gridCol w:w="8935"/>
      </w:tblGrid>
      <w:tr w:rsidR="009866D0" w:rsidRPr="00D648CC" w:rsidTr="004C0CCC">
        <w:trPr>
          <w:trHeight w:val="303"/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D0" w:rsidRPr="000704A9" w:rsidRDefault="009866D0" w:rsidP="004C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04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и средства контроля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11 класс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6D0" w:rsidRPr="000704A9" w:rsidRDefault="009866D0" w:rsidP="004C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04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</w:tr>
      <w:tr w:rsidR="009866D0" w:rsidRPr="00D648CC" w:rsidTr="004C0CCC">
        <w:trPr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D0" w:rsidRPr="00A5410C" w:rsidRDefault="009866D0" w:rsidP="004C0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10C">
              <w:rPr>
                <w:rFonts w:ascii="Times New Roman" w:eastAsia="Calibri" w:hAnsi="Times New Roman" w:cs="Times New Roman"/>
                <w:sz w:val="24"/>
                <w:szCs w:val="24"/>
              </w:rPr>
              <w:t>Уроки итогового контроля. Защита проекта.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D0" w:rsidRPr="002D5E39" w:rsidRDefault="00D2536F" w:rsidP="004C0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48C">
              <w:rPr>
                <w:rFonts w:ascii="Times New Roman" w:hAnsi="Times New Roman" w:cs="Times New Roman"/>
                <w:sz w:val="24"/>
                <w:szCs w:val="24"/>
              </w:rPr>
              <w:t>Русский язык: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1448C">
              <w:rPr>
                <w:rFonts w:ascii="Times New Roman" w:hAnsi="Times New Roman" w:cs="Times New Roman"/>
                <w:sz w:val="24"/>
                <w:szCs w:val="24"/>
              </w:rPr>
              <w:t xml:space="preserve">класс: базовый и углубленный уровни: учебник / </w:t>
            </w:r>
            <w:proofErr w:type="spellStart"/>
            <w:r w:rsidRPr="0011448C">
              <w:rPr>
                <w:rFonts w:ascii="Times New Roman" w:hAnsi="Times New Roman" w:cs="Times New Roman"/>
                <w:sz w:val="24"/>
                <w:szCs w:val="24"/>
              </w:rPr>
              <w:t>И.В.Гусарова</w:t>
            </w:r>
            <w:proofErr w:type="spellEnd"/>
            <w:r w:rsidRPr="0011448C">
              <w:rPr>
                <w:rFonts w:ascii="Times New Roman" w:hAnsi="Times New Roman" w:cs="Times New Roman"/>
                <w:sz w:val="24"/>
                <w:szCs w:val="24"/>
              </w:rPr>
              <w:t xml:space="preserve">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144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44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изд.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доп. и</w:t>
            </w:r>
            <w:r w:rsidRPr="001144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448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1448C">
              <w:rPr>
                <w:rFonts w:ascii="Times New Roman" w:hAnsi="Times New Roman" w:cs="Times New Roman"/>
                <w:sz w:val="24"/>
                <w:szCs w:val="24"/>
              </w:rPr>
              <w:t xml:space="preserve">.– М.: </w:t>
            </w:r>
            <w:proofErr w:type="spellStart"/>
            <w:r w:rsidRPr="0011448C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11448C">
              <w:rPr>
                <w:rFonts w:ascii="Times New Roman" w:hAnsi="Times New Roman" w:cs="Times New Roman"/>
                <w:sz w:val="24"/>
                <w:szCs w:val="24"/>
              </w:rPr>
              <w:t>-Граф, 2020.-4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1448C">
              <w:rPr>
                <w:rFonts w:ascii="Times New Roman" w:hAnsi="Times New Roman" w:cs="Times New Roman"/>
                <w:sz w:val="24"/>
                <w:szCs w:val="24"/>
              </w:rPr>
              <w:t>8 с.</w:t>
            </w:r>
          </w:p>
        </w:tc>
      </w:tr>
      <w:tr w:rsidR="009866D0" w:rsidRPr="00D648CC" w:rsidTr="004C0CCC">
        <w:trPr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D0" w:rsidRPr="00A5410C" w:rsidRDefault="009866D0" w:rsidP="004C0CCC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1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Уроки итогового контроля. Защита проекта.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D0" w:rsidRPr="002D5E39" w:rsidRDefault="00D2536F" w:rsidP="004C0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48C">
              <w:rPr>
                <w:rFonts w:ascii="Times New Roman" w:hAnsi="Times New Roman" w:cs="Times New Roman"/>
                <w:sz w:val="24"/>
                <w:szCs w:val="24"/>
              </w:rPr>
              <w:t>Русский язык: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1448C">
              <w:rPr>
                <w:rFonts w:ascii="Times New Roman" w:hAnsi="Times New Roman" w:cs="Times New Roman"/>
                <w:sz w:val="24"/>
                <w:szCs w:val="24"/>
              </w:rPr>
              <w:t xml:space="preserve">класс: базовый и углубленный уровни: учебник / </w:t>
            </w:r>
            <w:proofErr w:type="spellStart"/>
            <w:r w:rsidRPr="0011448C">
              <w:rPr>
                <w:rFonts w:ascii="Times New Roman" w:hAnsi="Times New Roman" w:cs="Times New Roman"/>
                <w:sz w:val="24"/>
                <w:szCs w:val="24"/>
              </w:rPr>
              <w:t>И.В.Гусарова</w:t>
            </w:r>
            <w:proofErr w:type="spellEnd"/>
            <w:r w:rsidRPr="0011448C">
              <w:rPr>
                <w:rFonts w:ascii="Times New Roman" w:hAnsi="Times New Roman" w:cs="Times New Roman"/>
                <w:sz w:val="24"/>
                <w:szCs w:val="24"/>
              </w:rPr>
              <w:t xml:space="preserve">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1448C">
              <w:rPr>
                <w:rFonts w:ascii="Times New Roman" w:hAnsi="Times New Roman" w:cs="Times New Roman"/>
                <w:sz w:val="24"/>
                <w:szCs w:val="24"/>
              </w:rPr>
              <w:t>-е изд.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доп. и</w:t>
            </w:r>
            <w:r w:rsidRPr="001144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448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1448C">
              <w:rPr>
                <w:rFonts w:ascii="Times New Roman" w:hAnsi="Times New Roman" w:cs="Times New Roman"/>
                <w:sz w:val="24"/>
                <w:szCs w:val="24"/>
              </w:rPr>
              <w:t xml:space="preserve">.– М.: </w:t>
            </w:r>
            <w:proofErr w:type="spellStart"/>
            <w:r w:rsidRPr="0011448C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11448C">
              <w:rPr>
                <w:rFonts w:ascii="Times New Roman" w:hAnsi="Times New Roman" w:cs="Times New Roman"/>
                <w:sz w:val="24"/>
                <w:szCs w:val="24"/>
              </w:rPr>
              <w:t>-Граф, 2020.-4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1448C">
              <w:rPr>
                <w:rFonts w:ascii="Times New Roman" w:hAnsi="Times New Roman" w:cs="Times New Roman"/>
                <w:sz w:val="24"/>
                <w:szCs w:val="24"/>
              </w:rPr>
              <w:t>8 с.</w:t>
            </w:r>
          </w:p>
        </w:tc>
      </w:tr>
    </w:tbl>
    <w:p w:rsidR="009866D0" w:rsidRDefault="009866D0" w:rsidP="001F3B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66D0" w:rsidRDefault="009866D0" w:rsidP="001F3B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1962" w:rsidRPr="001F3B30" w:rsidRDefault="001E6956" w:rsidP="001F3B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956">
        <w:rPr>
          <w:rFonts w:ascii="Times New Roman" w:hAnsi="Times New Roman"/>
          <w:b/>
          <w:szCs w:val="24"/>
          <w:lang w:val="en-US"/>
        </w:rPr>
        <w:t>II</w:t>
      </w:r>
      <w:r w:rsidRPr="001E6956">
        <w:rPr>
          <w:rFonts w:ascii="Times New Roman" w:hAnsi="Times New Roman"/>
          <w:b/>
          <w:szCs w:val="24"/>
        </w:rPr>
        <w:t>.</w:t>
      </w:r>
      <w:r w:rsidR="00971962" w:rsidRPr="001F3B30">
        <w:rPr>
          <w:rFonts w:ascii="Times New Roman" w:eastAsia="Times New Roman" w:hAnsi="Times New Roman" w:cs="Times New Roman"/>
          <w:b/>
          <w:sz w:val="24"/>
          <w:szCs w:val="24"/>
        </w:rPr>
        <w:t>Содержание курса</w:t>
      </w:r>
    </w:p>
    <w:p w:rsidR="001F3B30" w:rsidRPr="001F3B30" w:rsidRDefault="001F3B30" w:rsidP="001F3B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b/>
          <w:sz w:val="24"/>
          <w:szCs w:val="24"/>
          <w:lang w:eastAsia="en-US"/>
        </w:rPr>
        <w:t>10 класс</w:t>
      </w:r>
    </w:p>
    <w:p w:rsidR="001F3B30" w:rsidRPr="001F3B30" w:rsidRDefault="001F3B30" w:rsidP="001F3B3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b/>
          <w:sz w:val="24"/>
          <w:szCs w:val="24"/>
          <w:lang w:eastAsia="en-US"/>
        </w:rPr>
        <w:t>1. Вводное занятие</w:t>
      </w:r>
    </w:p>
    <w:p w:rsidR="001F3B30" w:rsidRPr="001F3B30" w:rsidRDefault="001F3B30" w:rsidP="001F3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1F3B30">
        <w:rPr>
          <w:rFonts w:ascii="Times New Roman" w:hAnsi="Times New Roman" w:cs="Times New Roman"/>
          <w:i/>
          <w:sz w:val="24"/>
          <w:szCs w:val="24"/>
          <w:lang w:eastAsia="en-US"/>
        </w:rPr>
        <w:t>Теоретическая часть</w:t>
      </w:r>
      <w:r w:rsidRPr="001F3B30">
        <w:rPr>
          <w:rFonts w:ascii="Times New Roman" w:hAnsi="Times New Roman" w:cs="Times New Roman"/>
          <w:sz w:val="24"/>
          <w:szCs w:val="24"/>
          <w:lang w:eastAsia="en-US"/>
        </w:rPr>
        <w:t>. Родной (русский) язык – основа истории и сущность духовной культуры народа. Слово – не только единица языка, но и сам язык, способность человека выражать мысли и чувства на родном (русском) языке, охватывая все многообразие материальной и духовной жизни.</w:t>
      </w:r>
    </w:p>
    <w:p w:rsidR="001F3B30" w:rsidRPr="001F3B30" w:rsidRDefault="001F3B30" w:rsidP="001F3B3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b/>
          <w:sz w:val="24"/>
          <w:szCs w:val="24"/>
          <w:lang w:eastAsia="en-US"/>
        </w:rPr>
        <w:t>2. Родной (русский) язык и разновидности его употребления</w:t>
      </w:r>
    </w:p>
    <w:p w:rsidR="001F3B30" w:rsidRPr="001F3B30" w:rsidRDefault="001F3B30" w:rsidP="001F3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1F3B30">
        <w:rPr>
          <w:rFonts w:ascii="Times New Roman" w:hAnsi="Times New Roman" w:cs="Times New Roman"/>
          <w:i/>
          <w:sz w:val="24"/>
          <w:szCs w:val="24"/>
          <w:lang w:eastAsia="en-US"/>
        </w:rPr>
        <w:t>Теоретическая часть.</w:t>
      </w:r>
      <w:r w:rsidRPr="001F3B30">
        <w:rPr>
          <w:rFonts w:ascii="Times New Roman" w:hAnsi="Times New Roman" w:cs="Times New Roman"/>
          <w:sz w:val="24"/>
          <w:szCs w:val="24"/>
          <w:lang w:eastAsia="en-US"/>
        </w:rPr>
        <w:t xml:space="preserve"> Родной (русский) язык как система и развивающееся явление. Строй и употребление родного (русского) языка. Соотносительность (вариативность) средств и способов языкового выражения.</w:t>
      </w:r>
    </w:p>
    <w:p w:rsidR="001F3B30" w:rsidRPr="001F3B30" w:rsidRDefault="001F3B30" w:rsidP="001F3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sz w:val="24"/>
          <w:szCs w:val="24"/>
          <w:lang w:eastAsia="en-US"/>
        </w:rPr>
        <w:tab/>
        <w:t xml:space="preserve">Стиль. Разговорный язык и литературный язык. Их взаимосвязь и различие. </w:t>
      </w:r>
    </w:p>
    <w:p w:rsidR="001F3B30" w:rsidRPr="001F3B30" w:rsidRDefault="001F3B30" w:rsidP="001F3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1F3B30">
        <w:rPr>
          <w:rFonts w:ascii="Times New Roman" w:hAnsi="Times New Roman" w:cs="Times New Roman"/>
          <w:sz w:val="24"/>
          <w:szCs w:val="24"/>
          <w:lang w:eastAsia="en-US"/>
        </w:rPr>
        <w:t>Разновидности родного (русского) разговорного языка: территориальный диалект, социально-профессиональный диалект, «</w:t>
      </w:r>
      <w:proofErr w:type="spellStart"/>
      <w:r w:rsidRPr="001F3B30">
        <w:rPr>
          <w:rFonts w:ascii="Times New Roman" w:hAnsi="Times New Roman" w:cs="Times New Roman"/>
          <w:sz w:val="24"/>
          <w:szCs w:val="24"/>
          <w:lang w:eastAsia="en-US"/>
        </w:rPr>
        <w:t>полудиалект</w:t>
      </w:r>
      <w:proofErr w:type="spellEnd"/>
      <w:r w:rsidRPr="001F3B30">
        <w:rPr>
          <w:rFonts w:ascii="Times New Roman" w:hAnsi="Times New Roman" w:cs="Times New Roman"/>
          <w:sz w:val="24"/>
          <w:szCs w:val="24"/>
          <w:lang w:eastAsia="en-US"/>
        </w:rPr>
        <w:t>», просторечие, «общий» разговорный язык.</w:t>
      </w:r>
      <w:proofErr w:type="gramEnd"/>
      <w:r w:rsidRPr="001F3B30">
        <w:rPr>
          <w:rFonts w:ascii="Times New Roman" w:hAnsi="Times New Roman" w:cs="Times New Roman"/>
          <w:sz w:val="24"/>
          <w:szCs w:val="24"/>
          <w:lang w:eastAsia="en-US"/>
        </w:rPr>
        <w:t xml:space="preserve"> Диалектная основа языкового своеобразия региона. Черты южнорусского наречия и курско-орловских говоров. Понятие о </w:t>
      </w:r>
      <w:proofErr w:type="spellStart"/>
      <w:r w:rsidRPr="001F3B30">
        <w:rPr>
          <w:rFonts w:ascii="Times New Roman" w:hAnsi="Times New Roman" w:cs="Times New Roman"/>
          <w:sz w:val="24"/>
          <w:szCs w:val="24"/>
          <w:lang w:eastAsia="en-US"/>
        </w:rPr>
        <w:t>лингворегионализмах</w:t>
      </w:r>
      <w:proofErr w:type="spellEnd"/>
      <w:r w:rsidRPr="001F3B30">
        <w:rPr>
          <w:rFonts w:ascii="Times New Roman" w:hAnsi="Times New Roman" w:cs="Times New Roman"/>
          <w:sz w:val="24"/>
          <w:szCs w:val="24"/>
          <w:lang w:eastAsia="en-US"/>
        </w:rPr>
        <w:t xml:space="preserve">. Украинизмы в современной речи жителей Белгородской области. Понятие о </w:t>
      </w:r>
      <w:proofErr w:type="spellStart"/>
      <w:r w:rsidRPr="001F3B30">
        <w:rPr>
          <w:rFonts w:ascii="Times New Roman" w:hAnsi="Times New Roman" w:cs="Times New Roman"/>
          <w:sz w:val="24"/>
          <w:szCs w:val="24"/>
          <w:lang w:eastAsia="en-US"/>
        </w:rPr>
        <w:t>социолекте</w:t>
      </w:r>
      <w:proofErr w:type="spellEnd"/>
      <w:r w:rsidRPr="001F3B30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1F3B30" w:rsidRPr="001F3B30" w:rsidRDefault="001F3B30" w:rsidP="001F3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Практическая работа. </w:t>
      </w:r>
      <w:r w:rsidRPr="001F3B30">
        <w:rPr>
          <w:rFonts w:ascii="Times New Roman" w:hAnsi="Times New Roman" w:cs="Times New Roman"/>
          <w:sz w:val="24"/>
          <w:szCs w:val="24"/>
          <w:lang w:eastAsia="en-US"/>
        </w:rPr>
        <w:t xml:space="preserve">Работа с публицистическими текстами о языке. Лингвистический анализ публицистических и художественных текстов (в том числе писателей Черноземья). Фиксация и анализ разговорной речи. </w:t>
      </w:r>
    </w:p>
    <w:p w:rsidR="001F3B30" w:rsidRPr="001F3B30" w:rsidRDefault="001F3B30" w:rsidP="001F3B3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b/>
          <w:sz w:val="24"/>
          <w:szCs w:val="24"/>
          <w:lang w:eastAsia="en-US"/>
        </w:rPr>
        <w:t>3. Стилистические возможности языковых средств родного (русского) языка</w:t>
      </w:r>
    </w:p>
    <w:p w:rsidR="001F3B30" w:rsidRPr="001F3B30" w:rsidRDefault="001F3B30" w:rsidP="001F3B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1F3B30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Теоретическая часть. </w:t>
      </w:r>
      <w:r w:rsidRPr="001F3B30">
        <w:rPr>
          <w:rFonts w:ascii="Times New Roman" w:hAnsi="Times New Roman" w:cs="Times New Roman"/>
          <w:sz w:val="24"/>
          <w:szCs w:val="24"/>
          <w:lang w:eastAsia="en-US"/>
        </w:rPr>
        <w:t xml:space="preserve">Фонетика как раздел родного (русского) языка. Фонетические процессы, характерные для региона. Понятие исторического чередования в области гласных и согласных звуков. Отличие исторического чередования </w:t>
      </w:r>
      <w:proofErr w:type="gramStart"/>
      <w:r w:rsidRPr="001F3B30">
        <w:rPr>
          <w:rFonts w:ascii="Times New Roman" w:hAnsi="Times New Roman" w:cs="Times New Roman"/>
          <w:sz w:val="24"/>
          <w:szCs w:val="24"/>
          <w:lang w:eastAsia="en-US"/>
        </w:rPr>
        <w:t>от</w:t>
      </w:r>
      <w:proofErr w:type="gramEnd"/>
      <w:r w:rsidRPr="001F3B30">
        <w:rPr>
          <w:rFonts w:ascii="Times New Roman" w:hAnsi="Times New Roman" w:cs="Times New Roman"/>
          <w:sz w:val="24"/>
          <w:szCs w:val="24"/>
          <w:lang w:eastAsia="en-US"/>
        </w:rPr>
        <w:t xml:space="preserve"> фонетического.</w:t>
      </w:r>
    </w:p>
    <w:p w:rsidR="001F3B30" w:rsidRPr="001F3B30" w:rsidRDefault="001F3B30" w:rsidP="001F3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sz w:val="24"/>
          <w:szCs w:val="24"/>
          <w:lang w:eastAsia="en-US"/>
        </w:rPr>
        <w:tab/>
        <w:t>Лексика и фразеология родного (русского) языка. Архаизмы, историзмы, неологизмы. Славянизмы. «Поэтическая лексика». Прямое и переносное значение слова. «Макаронический язык». Крылатые слова и выражения региона. Их источники.</w:t>
      </w:r>
    </w:p>
    <w:p w:rsidR="001F3B30" w:rsidRPr="001F3B30" w:rsidRDefault="001F3B30" w:rsidP="001F3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sz w:val="24"/>
          <w:szCs w:val="24"/>
          <w:lang w:eastAsia="en-US"/>
        </w:rPr>
        <w:t>Морфология и синтаксис родного (русского) языка. Стилистическое использование морфологических форм существительных, прилагательных, местоимений. Выразительные возможности глаголов. Причастия и деепричастия. Типы предложений, их соотносительность. Порядок слов – основа синтаксической синонимики родного (русского) языка.</w:t>
      </w:r>
    </w:p>
    <w:p w:rsidR="001F3B30" w:rsidRPr="001F3B30" w:rsidRDefault="001F3B30" w:rsidP="001F3B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5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1F3B30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Практическая часть. </w:t>
      </w:r>
      <w:r w:rsidRPr="001F3B30">
        <w:rPr>
          <w:rFonts w:ascii="Times New Roman" w:hAnsi="Times New Roman" w:cs="Times New Roman"/>
          <w:i/>
          <w:sz w:val="24"/>
          <w:szCs w:val="24"/>
          <w:lang w:eastAsia="en-US"/>
        </w:rPr>
        <w:tab/>
      </w:r>
      <w:r w:rsidRPr="001F3B30">
        <w:rPr>
          <w:rFonts w:ascii="Times New Roman" w:hAnsi="Times New Roman" w:cs="Times New Roman"/>
          <w:sz w:val="24"/>
          <w:szCs w:val="24"/>
          <w:lang w:eastAsia="en-US"/>
        </w:rPr>
        <w:t>Транскрипция звучащей речи. Лингвостилистический анализ публицистических и художественных текстов (в том числе писателей Черноземья).</w:t>
      </w:r>
    </w:p>
    <w:p w:rsidR="001F3B30" w:rsidRPr="001F3B30" w:rsidRDefault="001F3B30" w:rsidP="001F3B3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b/>
          <w:sz w:val="24"/>
          <w:szCs w:val="24"/>
          <w:lang w:eastAsia="en-US"/>
        </w:rPr>
        <w:t>4. Коммуникативно-эстетические возможности родного (русского) языка</w:t>
      </w:r>
    </w:p>
    <w:p w:rsidR="001F3B30" w:rsidRPr="001F3B30" w:rsidRDefault="001F3B30" w:rsidP="001F3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sz w:val="24"/>
          <w:szCs w:val="24"/>
          <w:lang w:eastAsia="en-US"/>
        </w:rPr>
        <w:lastRenderedPageBreak/>
        <w:tab/>
      </w:r>
      <w:r w:rsidRPr="001F3B30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Теоретическая часть. </w:t>
      </w:r>
      <w:r w:rsidRPr="001F3B30">
        <w:rPr>
          <w:rFonts w:ascii="Times New Roman" w:hAnsi="Times New Roman" w:cs="Times New Roman"/>
          <w:sz w:val="24"/>
          <w:szCs w:val="24"/>
          <w:lang w:eastAsia="en-US"/>
        </w:rPr>
        <w:t>Средства художественной изобразительности родного (русского) языка. Изобразительность слова в его прямом значении (</w:t>
      </w:r>
      <w:proofErr w:type="spellStart"/>
      <w:r w:rsidRPr="001F3B30">
        <w:rPr>
          <w:rFonts w:ascii="Times New Roman" w:hAnsi="Times New Roman" w:cs="Times New Roman"/>
          <w:sz w:val="24"/>
          <w:szCs w:val="24"/>
          <w:lang w:eastAsia="en-US"/>
        </w:rPr>
        <w:t>автология</w:t>
      </w:r>
      <w:proofErr w:type="spellEnd"/>
      <w:r w:rsidRPr="001F3B30">
        <w:rPr>
          <w:rFonts w:ascii="Times New Roman" w:hAnsi="Times New Roman" w:cs="Times New Roman"/>
          <w:sz w:val="24"/>
          <w:szCs w:val="24"/>
          <w:lang w:eastAsia="en-US"/>
        </w:rPr>
        <w:t>) и в переносном значении (</w:t>
      </w:r>
      <w:proofErr w:type="spellStart"/>
      <w:r w:rsidRPr="001F3B30">
        <w:rPr>
          <w:rFonts w:ascii="Times New Roman" w:hAnsi="Times New Roman" w:cs="Times New Roman"/>
          <w:sz w:val="24"/>
          <w:szCs w:val="24"/>
          <w:lang w:eastAsia="en-US"/>
        </w:rPr>
        <w:t>металогия</w:t>
      </w:r>
      <w:proofErr w:type="spellEnd"/>
      <w:r w:rsidRPr="001F3B30">
        <w:rPr>
          <w:rFonts w:ascii="Times New Roman" w:hAnsi="Times New Roman" w:cs="Times New Roman"/>
          <w:sz w:val="24"/>
          <w:szCs w:val="24"/>
          <w:lang w:eastAsia="en-US"/>
        </w:rPr>
        <w:t xml:space="preserve">). Тропы и фигуры родного (русского) языка. Основные формы «словесной инструментовки»: аллитерация, ассонанс, звуковые повторы, звукопись. Ритм и интонация в прозе и в стихах. </w:t>
      </w:r>
    </w:p>
    <w:p w:rsidR="001F3B30" w:rsidRPr="001F3B30" w:rsidRDefault="001F3B30" w:rsidP="001F3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sz w:val="24"/>
          <w:szCs w:val="24"/>
          <w:lang w:eastAsia="en-US"/>
        </w:rPr>
        <w:tab/>
        <w:t>Народная этимология, обновление значения слова, каламбур как средства художественной изобразительности родного (русского) языка.</w:t>
      </w:r>
    </w:p>
    <w:p w:rsidR="001F3B30" w:rsidRPr="001F3B30" w:rsidRDefault="001F3B30" w:rsidP="001F3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1F3B30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Практическая часть. </w:t>
      </w:r>
      <w:r w:rsidRPr="001F3B30">
        <w:rPr>
          <w:rFonts w:ascii="Times New Roman" w:hAnsi="Times New Roman" w:cs="Times New Roman"/>
          <w:sz w:val="24"/>
          <w:szCs w:val="24"/>
          <w:lang w:eastAsia="en-US"/>
        </w:rPr>
        <w:t>Лингвостилистический анализ публицистических и художественных текстов (в том числе писателей Черноземья).</w:t>
      </w:r>
    </w:p>
    <w:p w:rsidR="001F3B30" w:rsidRPr="001F3B30" w:rsidRDefault="001F3B30" w:rsidP="001F3B3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b/>
          <w:sz w:val="24"/>
          <w:szCs w:val="24"/>
          <w:lang w:eastAsia="en-US"/>
        </w:rPr>
        <w:t>5. Языковая культура как показатель духовно-нравственного развития личности</w:t>
      </w:r>
    </w:p>
    <w:p w:rsidR="001F3B30" w:rsidRPr="001F3B30" w:rsidRDefault="001F3B30" w:rsidP="001F3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1F3B30">
        <w:rPr>
          <w:rFonts w:ascii="Times New Roman" w:hAnsi="Times New Roman" w:cs="Times New Roman"/>
          <w:i/>
          <w:sz w:val="24"/>
          <w:szCs w:val="24"/>
          <w:lang w:eastAsia="en-US"/>
        </w:rPr>
        <w:t>Теоретическая часть</w:t>
      </w:r>
      <w:r w:rsidRPr="001F3B30">
        <w:rPr>
          <w:rFonts w:ascii="Times New Roman" w:hAnsi="Times New Roman" w:cs="Times New Roman"/>
          <w:sz w:val="24"/>
          <w:szCs w:val="24"/>
          <w:lang w:eastAsia="en-US"/>
        </w:rPr>
        <w:t xml:space="preserve">. Родной (русский) язык и культура речи. Современная концепция культуры речи. Речевой этикет. Языковой паспорт </w:t>
      </w:r>
      <w:proofErr w:type="gramStart"/>
      <w:r w:rsidRPr="001F3B30">
        <w:rPr>
          <w:rFonts w:ascii="Times New Roman" w:hAnsi="Times New Roman" w:cs="Times New Roman"/>
          <w:sz w:val="24"/>
          <w:szCs w:val="24"/>
          <w:lang w:eastAsia="en-US"/>
        </w:rPr>
        <w:t>говорящего</w:t>
      </w:r>
      <w:proofErr w:type="gramEnd"/>
      <w:r w:rsidRPr="001F3B30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1F3B30" w:rsidRPr="001F3B30" w:rsidRDefault="001F3B30" w:rsidP="001F3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sz w:val="24"/>
          <w:szCs w:val="24"/>
          <w:lang w:eastAsia="en-US"/>
        </w:rPr>
        <w:t>Коммуникативные качества речи: правильность, точность, последовательность, чистота, выразительность, богатство (разнообразие). Языковые средства, обеспечивающие или, наоборот, нарушающие коммуникативные качества речи. Уместность того или иного способа словесного выражения.</w:t>
      </w:r>
    </w:p>
    <w:p w:rsidR="001F3B30" w:rsidRPr="001F3B30" w:rsidRDefault="001F3B30" w:rsidP="001F3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  <w:r w:rsidRPr="001F3B30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1F3B30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Практическая часть. </w:t>
      </w:r>
      <w:r w:rsidRPr="001F3B30">
        <w:rPr>
          <w:rFonts w:ascii="Times New Roman" w:hAnsi="Times New Roman" w:cs="Times New Roman"/>
          <w:sz w:val="24"/>
          <w:szCs w:val="24"/>
          <w:lang w:eastAsia="en-US"/>
        </w:rPr>
        <w:t>Практикум по культуре речи (упражнения, задания). Составление языкового паспорта говорящего.</w:t>
      </w:r>
    </w:p>
    <w:p w:rsidR="001F3B30" w:rsidRPr="001F3B30" w:rsidRDefault="001F3B30" w:rsidP="001F3B3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b/>
          <w:sz w:val="24"/>
          <w:szCs w:val="24"/>
          <w:lang w:eastAsia="en-US"/>
        </w:rPr>
        <w:t>6. Итоговое занятие.</w:t>
      </w:r>
    </w:p>
    <w:p w:rsidR="001F3B30" w:rsidRPr="001F3B30" w:rsidRDefault="001F3B30" w:rsidP="001F3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Практическая часть. </w:t>
      </w:r>
      <w:r w:rsidRPr="001F3B30">
        <w:rPr>
          <w:rFonts w:ascii="Times New Roman" w:hAnsi="Times New Roman" w:cs="Times New Roman"/>
          <w:sz w:val="24"/>
          <w:szCs w:val="24"/>
          <w:lang w:eastAsia="en-US"/>
        </w:rPr>
        <w:t>Защита мини-проектов по изученным темам.</w:t>
      </w:r>
    </w:p>
    <w:p w:rsidR="001F3B30" w:rsidRPr="001F3B30" w:rsidRDefault="001F3B30" w:rsidP="001F3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F3B30" w:rsidRPr="001F3B30" w:rsidRDefault="001F3B30" w:rsidP="004D13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b/>
          <w:sz w:val="24"/>
          <w:szCs w:val="24"/>
          <w:lang w:eastAsia="en-US"/>
        </w:rPr>
        <w:t>11 класс</w:t>
      </w:r>
    </w:p>
    <w:p w:rsidR="001F3B30" w:rsidRPr="001F3B30" w:rsidRDefault="001F3B30" w:rsidP="001F3B3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b/>
          <w:sz w:val="24"/>
          <w:szCs w:val="24"/>
          <w:lang w:eastAsia="en-US"/>
        </w:rPr>
        <w:t>1. Вводное занятие</w:t>
      </w:r>
    </w:p>
    <w:p w:rsidR="001F3B30" w:rsidRPr="001F3B30" w:rsidRDefault="001F3B30" w:rsidP="001F3B30">
      <w:pPr>
        <w:shd w:val="clear" w:color="auto" w:fill="FFFFFF"/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B30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1F3B30">
        <w:rPr>
          <w:rFonts w:ascii="Times New Roman" w:hAnsi="Times New Roman" w:cs="Times New Roman"/>
          <w:i/>
          <w:sz w:val="24"/>
          <w:szCs w:val="24"/>
          <w:lang w:eastAsia="en-US"/>
        </w:rPr>
        <w:t>Теоретическая часть</w:t>
      </w:r>
      <w:r w:rsidRPr="001F3B30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 w:rsidRPr="001F3B30">
        <w:rPr>
          <w:rFonts w:ascii="Times New Roman" w:eastAsia="Times New Roman" w:hAnsi="Times New Roman" w:cs="Times New Roman"/>
          <w:sz w:val="24"/>
          <w:szCs w:val="24"/>
        </w:rPr>
        <w:t xml:space="preserve">Родной (русский) разговорный  и литературный язык. Их взаимосвязь и различия. </w:t>
      </w:r>
      <w:proofErr w:type="gramStart"/>
      <w:r w:rsidRPr="001F3B30">
        <w:rPr>
          <w:rFonts w:ascii="Times New Roman" w:eastAsia="Times New Roman" w:hAnsi="Times New Roman" w:cs="Times New Roman"/>
          <w:sz w:val="24"/>
          <w:szCs w:val="24"/>
        </w:rPr>
        <w:t>Разновидности родного (русского) разговорного языка: территориальный диалект, социально-про</w:t>
      </w:r>
      <w:r w:rsidRPr="001F3B30">
        <w:rPr>
          <w:rFonts w:ascii="Times New Roman" w:eastAsia="Times New Roman" w:hAnsi="Times New Roman" w:cs="Times New Roman"/>
          <w:sz w:val="24"/>
          <w:szCs w:val="24"/>
        </w:rPr>
        <w:softHyphen/>
        <w:t>фессиональный диалект, жаргон, арго, просторечие, «</w:t>
      </w:r>
      <w:proofErr w:type="spellStart"/>
      <w:r w:rsidRPr="001F3B30">
        <w:rPr>
          <w:rFonts w:ascii="Times New Roman" w:eastAsia="Times New Roman" w:hAnsi="Times New Roman" w:cs="Times New Roman"/>
          <w:sz w:val="24"/>
          <w:szCs w:val="24"/>
        </w:rPr>
        <w:t>полудиалект</w:t>
      </w:r>
      <w:proofErr w:type="spellEnd"/>
      <w:r w:rsidRPr="001F3B30">
        <w:rPr>
          <w:rFonts w:ascii="Times New Roman" w:eastAsia="Times New Roman" w:hAnsi="Times New Roman" w:cs="Times New Roman"/>
          <w:sz w:val="24"/>
          <w:szCs w:val="24"/>
        </w:rPr>
        <w:t>», «общий» разговорный язык.</w:t>
      </w:r>
      <w:proofErr w:type="gramEnd"/>
      <w:r w:rsidRPr="001F3B30">
        <w:rPr>
          <w:rFonts w:ascii="Times New Roman" w:eastAsia="Times New Roman" w:hAnsi="Times New Roman" w:cs="Times New Roman"/>
          <w:sz w:val="24"/>
          <w:szCs w:val="24"/>
        </w:rPr>
        <w:t xml:space="preserve"> Разновидности родного (русского) литературного языка: официально-деловой, научный и публицистический стили, язык художественной литературы («художественный стиль»).</w:t>
      </w:r>
    </w:p>
    <w:p w:rsidR="001F3B30" w:rsidRPr="001F3B30" w:rsidRDefault="001F3B30" w:rsidP="001F3B3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2. </w:t>
      </w:r>
      <w:r w:rsidRPr="001F3B30">
        <w:rPr>
          <w:rFonts w:ascii="Times New Roman" w:eastAsia="Times New Roman" w:hAnsi="Times New Roman" w:cs="Times New Roman"/>
          <w:b/>
          <w:bCs/>
          <w:sz w:val="24"/>
          <w:szCs w:val="24"/>
        </w:rPr>
        <w:t>Лингвостилистический анализ текста как средство изучения родного (русского) языка</w:t>
      </w:r>
    </w:p>
    <w:p w:rsidR="001F3B30" w:rsidRPr="001F3B30" w:rsidRDefault="001F3B30" w:rsidP="001F3B30">
      <w:pPr>
        <w:shd w:val="clear" w:color="auto" w:fill="FFFFFF"/>
        <w:spacing w:after="0" w:line="240" w:lineRule="auto"/>
        <w:ind w:firstLine="43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1F3B30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Теоретическая часть. </w:t>
      </w:r>
      <w:r w:rsidRPr="001F3B30">
        <w:rPr>
          <w:rFonts w:ascii="Times New Roman" w:eastAsia="Times New Roman" w:hAnsi="Times New Roman" w:cs="Times New Roman"/>
          <w:sz w:val="24"/>
          <w:szCs w:val="24"/>
        </w:rPr>
        <w:t>Текст как явление языкового употребления, сло</w:t>
      </w:r>
      <w:r w:rsidRPr="001F3B30">
        <w:rPr>
          <w:rFonts w:ascii="Times New Roman" w:eastAsia="Times New Roman" w:hAnsi="Times New Roman" w:cs="Times New Roman"/>
          <w:sz w:val="24"/>
          <w:szCs w:val="24"/>
        </w:rPr>
        <w:softHyphen/>
        <w:t>весное произведение.</w:t>
      </w:r>
    </w:p>
    <w:p w:rsidR="001F3B30" w:rsidRPr="001F3B30" w:rsidRDefault="001F3B30" w:rsidP="001F3B30">
      <w:pPr>
        <w:shd w:val="clear" w:color="auto" w:fill="FFFFFF"/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B30">
        <w:rPr>
          <w:rFonts w:ascii="Times New Roman" w:eastAsia="Times New Roman" w:hAnsi="Times New Roman" w:cs="Times New Roman"/>
          <w:sz w:val="24"/>
          <w:szCs w:val="24"/>
        </w:rPr>
        <w:t>Признаки текста: выраженность, ограниченность, связность, цельность, упорядоченность (структурность). Способы связи частей текста. Текст как единство неязыкового содержания и его языкового (словесного) выражения.</w:t>
      </w:r>
    </w:p>
    <w:p w:rsidR="001F3B30" w:rsidRPr="001F3B30" w:rsidRDefault="001F3B30" w:rsidP="001F3B30">
      <w:pPr>
        <w:shd w:val="clear" w:color="auto" w:fill="FFFFFF"/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B30">
        <w:rPr>
          <w:rFonts w:ascii="Times New Roman" w:eastAsia="Times New Roman" w:hAnsi="Times New Roman" w:cs="Times New Roman"/>
          <w:sz w:val="24"/>
          <w:szCs w:val="24"/>
        </w:rPr>
        <w:t>Тема и содержание. Тема-предмет повествования, описания, рассуждения. Содержание - раскрытие темы, материал действительности и соответствующий словесный материал, отобранные и упорядоченные автором и отражающие его отношение к теме.</w:t>
      </w:r>
    </w:p>
    <w:p w:rsidR="001F3B30" w:rsidRPr="001F3B30" w:rsidRDefault="001F3B30" w:rsidP="001F3B30">
      <w:pPr>
        <w:shd w:val="clear" w:color="auto" w:fill="FFFFFF"/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B30">
        <w:rPr>
          <w:rFonts w:ascii="Times New Roman" w:eastAsia="Times New Roman" w:hAnsi="Times New Roman" w:cs="Times New Roman"/>
          <w:sz w:val="24"/>
          <w:szCs w:val="24"/>
        </w:rPr>
        <w:t>Тема и идея.</w:t>
      </w:r>
    </w:p>
    <w:p w:rsidR="001F3B30" w:rsidRPr="001F3B30" w:rsidRDefault="001F3B30" w:rsidP="001F3B30">
      <w:pPr>
        <w:shd w:val="clear" w:color="auto" w:fill="FFFFFF"/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B30">
        <w:rPr>
          <w:rFonts w:ascii="Times New Roman" w:eastAsia="Times New Roman" w:hAnsi="Times New Roman" w:cs="Times New Roman"/>
          <w:sz w:val="24"/>
          <w:szCs w:val="24"/>
        </w:rPr>
        <w:t>Идейно-смысловая и эстетическая стороны содержания.</w:t>
      </w:r>
    </w:p>
    <w:p w:rsidR="001F3B30" w:rsidRPr="001F3B30" w:rsidRDefault="001F3B30" w:rsidP="001F3B30">
      <w:pPr>
        <w:shd w:val="clear" w:color="auto" w:fill="FFFFFF"/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B30">
        <w:rPr>
          <w:rFonts w:ascii="Times New Roman" w:eastAsia="Times New Roman" w:hAnsi="Times New Roman" w:cs="Times New Roman"/>
          <w:sz w:val="24"/>
          <w:szCs w:val="24"/>
        </w:rPr>
        <w:t>Предметно-логическая и эмоционально-экспрессивная стороны содержания и их словесное выражение». Различное соотношение этих сторон в произведениях.</w:t>
      </w:r>
    </w:p>
    <w:p w:rsidR="001F3B30" w:rsidRPr="001F3B30" w:rsidRDefault="001F3B30" w:rsidP="001F3B30">
      <w:pPr>
        <w:shd w:val="clear" w:color="auto" w:fill="FFFFFF"/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B3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Упорядоченность (строение, структура) словесного материала в тексте. «Ось тождества и ось смежности» («парадигматическая и синтагматическая оси»). Необходимость учета при рассмотрении строения текста таких соотнесенных категорий, как «тема-материал действительности - языковой материал </w:t>
      </w:r>
      <w:proofErr w:type="gramStart"/>
      <w:r w:rsidRPr="001F3B30">
        <w:rPr>
          <w:rFonts w:ascii="Times New Roman" w:eastAsia="Times New Roman" w:hAnsi="Times New Roman" w:cs="Times New Roman"/>
          <w:sz w:val="24"/>
          <w:szCs w:val="24"/>
        </w:rPr>
        <w:t>-к</w:t>
      </w:r>
      <w:proofErr w:type="gramEnd"/>
      <w:r w:rsidRPr="001F3B30">
        <w:rPr>
          <w:rFonts w:ascii="Times New Roman" w:eastAsia="Times New Roman" w:hAnsi="Times New Roman" w:cs="Times New Roman"/>
          <w:sz w:val="24"/>
          <w:szCs w:val="24"/>
        </w:rPr>
        <w:t>омпозиция» и «идея-сюжет- словесный ряд -прием».</w:t>
      </w:r>
    </w:p>
    <w:p w:rsidR="001F3B30" w:rsidRPr="001F3B30" w:rsidRDefault="001F3B30" w:rsidP="001F3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Практическая работа. </w:t>
      </w:r>
      <w:r w:rsidRPr="001F3B30">
        <w:rPr>
          <w:rFonts w:ascii="Times New Roman" w:eastAsia="Times New Roman" w:hAnsi="Times New Roman" w:cs="Times New Roman"/>
          <w:sz w:val="24"/>
          <w:szCs w:val="24"/>
        </w:rPr>
        <w:t>Анализ отрывков художественных произведений.</w:t>
      </w:r>
      <w:r w:rsidRPr="001F3B30">
        <w:rPr>
          <w:rFonts w:ascii="Times New Roman" w:hAnsi="Times New Roman" w:cs="Times New Roman"/>
          <w:sz w:val="24"/>
          <w:szCs w:val="24"/>
          <w:lang w:eastAsia="en-US"/>
        </w:rPr>
        <w:t xml:space="preserve"> Лингвистический анализ публицистических и художественных текстов (в том числе писателей Черноземья). Фиксация и анализ разговорной речи. </w:t>
      </w:r>
    </w:p>
    <w:p w:rsidR="001F3B30" w:rsidRPr="001F3B30" w:rsidRDefault="001F3B30" w:rsidP="001F3B3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3. </w:t>
      </w:r>
      <w:r w:rsidRPr="001F3B30">
        <w:rPr>
          <w:rFonts w:ascii="Times New Roman" w:eastAsia="Times New Roman" w:hAnsi="Times New Roman" w:cs="Times New Roman"/>
          <w:b/>
          <w:sz w:val="24"/>
          <w:szCs w:val="24"/>
        </w:rPr>
        <w:t>Лингвостилистический анализ лирического текста</w:t>
      </w:r>
    </w:p>
    <w:p w:rsidR="001F3B30" w:rsidRPr="001F3B30" w:rsidRDefault="001F3B30" w:rsidP="001F3B30">
      <w:pPr>
        <w:spacing w:after="0" w:line="240" w:lineRule="auto"/>
        <w:ind w:hanging="360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1F3B30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Теоретическая часть. </w:t>
      </w:r>
      <w:r w:rsidRPr="001F3B30">
        <w:rPr>
          <w:rFonts w:ascii="Times New Roman" w:eastAsia="Times New Roman" w:hAnsi="Times New Roman" w:cs="Times New Roman"/>
          <w:sz w:val="24"/>
          <w:szCs w:val="24"/>
        </w:rPr>
        <w:t>Лирика, ее отличительные черты. Народная лирика: песня обрядовая и бытовая, частушка. Лирика литературная: ода, элегия, сатира, эпиграмма, эпитафия.</w:t>
      </w:r>
    </w:p>
    <w:p w:rsidR="001F3B30" w:rsidRPr="001F3B30" w:rsidRDefault="001F3B30" w:rsidP="001F3B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B30">
        <w:rPr>
          <w:rFonts w:ascii="Times New Roman" w:eastAsia="Times New Roman" w:hAnsi="Times New Roman" w:cs="Times New Roman"/>
          <w:sz w:val="24"/>
          <w:szCs w:val="24"/>
        </w:rPr>
        <w:t xml:space="preserve">Источники богатства и выразительности русской речи. Изобразительно-выразительные возможности морфологических форм и синтаксических конструкций. Стилистические функции порядка слов. </w:t>
      </w:r>
    </w:p>
    <w:p w:rsidR="001F3B30" w:rsidRPr="001F3B30" w:rsidRDefault="001F3B30" w:rsidP="001F3B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sz w:val="24"/>
          <w:szCs w:val="24"/>
          <w:lang w:eastAsia="en-US"/>
        </w:rPr>
        <w:t xml:space="preserve">Средства словесной инструментовки: аллитерация, ассонанс, звуковые повторы, звукопись. </w:t>
      </w:r>
    </w:p>
    <w:p w:rsidR="001F3B30" w:rsidRPr="001F3B30" w:rsidRDefault="001F3B30" w:rsidP="001F3B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B30">
        <w:rPr>
          <w:rFonts w:ascii="Times New Roman" w:eastAsia="Times New Roman" w:hAnsi="Times New Roman" w:cs="Times New Roman"/>
          <w:sz w:val="24"/>
          <w:szCs w:val="24"/>
        </w:rPr>
        <w:t xml:space="preserve">Системы стихосложения. Русский народный стих. </w:t>
      </w:r>
    </w:p>
    <w:p w:rsidR="001F3B30" w:rsidRPr="001F3B30" w:rsidRDefault="001F3B30" w:rsidP="001F3B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B30">
        <w:rPr>
          <w:rFonts w:ascii="Times New Roman" w:eastAsia="Times New Roman" w:hAnsi="Times New Roman" w:cs="Times New Roman"/>
          <w:sz w:val="24"/>
          <w:szCs w:val="24"/>
        </w:rPr>
        <w:t xml:space="preserve">Силлабическое стихосложение. Силлабо-тоническое стихосложение. Стопа, двухсложные и трехсложные стопы. Размер стиха. Вольный стих. Пауза. Перенос. Цезура. Анакруза. Клаузула. Рифма. Внутренняя рифма. Точная и неточная рифма Составная рифма. Мужская, женская, дактилическая, гипердактилическая рифма. Рифмы смежные, перекрестные, охватные. </w:t>
      </w:r>
      <w:proofErr w:type="spellStart"/>
      <w:r w:rsidRPr="001F3B30">
        <w:rPr>
          <w:rFonts w:ascii="Times New Roman" w:eastAsia="Times New Roman" w:hAnsi="Times New Roman" w:cs="Times New Roman"/>
          <w:sz w:val="24"/>
          <w:szCs w:val="24"/>
        </w:rPr>
        <w:t>Моноритм</w:t>
      </w:r>
      <w:proofErr w:type="spellEnd"/>
      <w:r w:rsidRPr="001F3B30">
        <w:rPr>
          <w:rFonts w:ascii="Times New Roman" w:eastAsia="Times New Roman" w:hAnsi="Times New Roman" w:cs="Times New Roman"/>
          <w:sz w:val="24"/>
          <w:szCs w:val="24"/>
        </w:rPr>
        <w:t xml:space="preserve">. Белый стих. Строфа. Четверостишие, двустишие, трехстишие, терцина, октава, сонет, </w:t>
      </w:r>
      <w:proofErr w:type="spellStart"/>
      <w:r w:rsidRPr="001F3B30">
        <w:rPr>
          <w:rFonts w:ascii="Times New Roman" w:eastAsia="Times New Roman" w:hAnsi="Times New Roman" w:cs="Times New Roman"/>
          <w:sz w:val="24"/>
          <w:szCs w:val="24"/>
        </w:rPr>
        <w:t>онегинская</w:t>
      </w:r>
      <w:proofErr w:type="spellEnd"/>
      <w:r w:rsidRPr="001F3B30">
        <w:rPr>
          <w:rFonts w:ascii="Times New Roman" w:eastAsia="Times New Roman" w:hAnsi="Times New Roman" w:cs="Times New Roman"/>
          <w:sz w:val="24"/>
          <w:szCs w:val="24"/>
        </w:rPr>
        <w:t xml:space="preserve"> строфа. Астрофические стихи. Акцентный и свободный стих.</w:t>
      </w:r>
    </w:p>
    <w:p w:rsidR="001F3B30" w:rsidRPr="001F3B30" w:rsidRDefault="001F3B30" w:rsidP="001F3B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B30">
        <w:rPr>
          <w:rFonts w:ascii="Times New Roman" w:eastAsia="Times New Roman" w:hAnsi="Times New Roman" w:cs="Times New Roman"/>
          <w:sz w:val="24"/>
          <w:szCs w:val="24"/>
        </w:rPr>
        <w:t xml:space="preserve">Ритм и интонация в стихах. Ограничения, накладываемые на выбор слов и синтаксических конструкций требованиями стихосложения. Преодоление этих ограничений. Путь к стиху от мелодии, звучания, некоего бессловесного «гула» </w:t>
      </w:r>
      <w:r w:rsidRPr="001F3B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(В. В. Маяковский) </w:t>
      </w:r>
      <w:r w:rsidRPr="001F3B30">
        <w:rPr>
          <w:rFonts w:ascii="Times New Roman" w:eastAsia="Times New Roman" w:hAnsi="Times New Roman" w:cs="Times New Roman"/>
          <w:sz w:val="24"/>
          <w:szCs w:val="24"/>
        </w:rPr>
        <w:t xml:space="preserve">и от слова, живых словосочетаний </w:t>
      </w:r>
      <w:r w:rsidRPr="001F3B30">
        <w:rPr>
          <w:rFonts w:ascii="Times New Roman" w:eastAsia="Times New Roman" w:hAnsi="Times New Roman" w:cs="Times New Roman"/>
          <w:i/>
          <w:iCs/>
          <w:sz w:val="24"/>
          <w:szCs w:val="24"/>
        </w:rPr>
        <w:t>(А. Т. Твардовский).</w:t>
      </w:r>
    </w:p>
    <w:p w:rsidR="001F3B30" w:rsidRPr="001F3B30" w:rsidRDefault="001F3B30" w:rsidP="001F3B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5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1F3B30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Практическая часть. </w:t>
      </w:r>
      <w:r w:rsidRPr="001F3B30">
        <w:rPr>
          <w:rFonts w:ascii="Times New Roman" w:hAnsi="Times New Roman" w:cs="Times New Roman"/>
          <w:i/>
          <w:sz w:val="24"/>
          <w:szCs w:val="24"/>
          <w:lang w:eastAsia="en-US"/>
        </w:rPr>
        <w:tab/>
      </w:r>
      <w:r w:rsidRPr="001F3B30">
        <w:rPr>
          <w:rFonts w:ascii="Times New Roman" w:eastAsia="Times New Roman" w:hAnsi="Times New Roman" w:cs="Times New Roman"/>
          <w:sz w:val="24"/>
          <w:szCs w:val="24"/>
        </w:rPr>
        <w:t xml:space="preserve">Анализ отрывков стихотворных произведений с включением регионального компонента, </w:t>
      </w:r>
      <w:r w:rsidRPr="001F3B3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работа со словарями и справочниками.</w:t>
      </w:r>
    </w:p>
    <w:p w:rsidR="001F3B30" w:rsidRPr="001F3B30" w:rsidRDefault="001F3B30" w:rsidP="001F3B3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4. </w:t>
      </w:r>
      <w:r w:rsidRPr="001F3B3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Лингвостилистический анализ прозаического текста</w:t>
      </w:r>
    </w:p>
    <w:p w:rsidR="001F3B30" w:rsidRPr="001F3B30" w:rsidRDefault="001F3B30" w:rsidP="001F3B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B30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Теоретическая часть. </w:t>
      </w:r>
      <w:r w:rsidRPr="001F3B30">
        <w:rPr>
          <w:rFonts w:ascii="Times New Roman" w:eastAsia="Times New Roman" w:hAnsi="Times New Roman" w:cs="Times New Roman"/>
          <w:sz w:val="24"/>
          <w:szCs w:val="24"/>
        </w:rPr>
        <w:t xml:space="preserve">Текст как явление употребления языка. Признаки текста. Определение текста. Способы связи частей текста. </w:t>
      </w:r>
      <w:proofErr w:type="spellStart"/>
      <w:r w:rsidRPr="001F3B30">
        <w:rPr>
          <w:rFonts w:ascii="Times New Roman" w:eastAsia="Times New Roman" w:hAnsi="Times New Roman" w:cs="Times New Roman"/>
          <w:sz w:val="24"/>
          <w:szCs w:val="24"/>
        </w:rPr>
        <w:t>Межтекстовые</w:t>
      </w:r>
      <w:proofErr w:type="spellEnd"/>
      <w:r w:rsidRPr="001F3B30">
        <w:rPr>
          <w:rFonts w:ascii="Times New Roman" w:eastAsia="Times New Roman" w:hAnsi="Times New Roman" w:cs="Times New Roman"/>
          <w:sz w:val="24"/>
          <w:szCs w:val="24"/>
        </w:rPr>
        <w:t xml:space="preserve"> связи.</w:t>
      </w:r>
    </w:p>
    <w:p w:rsidR="001F3B30" w:rsidRPr="001F3B30" w:rsidRDefault="001F3B30" w:rsidP="001F3B30">
      <w:pPr>
        <w:shd w:val="clear" w:color="auto" w:fill="FFFFFF"/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B30">
        <w:rPr>
          <w:rFonts w:ascii="Times New Roman" w:eastAsia="Times New Roman" w:hAnsi="Times New Roman" w:cs="Times New Roman"/>
          <w:sz w:val="24"/>
          <w:szCs w:val="24"/>
        </w:rPr>
        <w:t>Лексика. Многозначность слова. Омонимы. Синонимы и антонимы. Паронимы. Архаизмы, историзмы и неологизмы. Славянизмы. Общеупотребительные слова. Диалектные слова. Эмоционально окрашенные слова. «Поэтическая лексика». Прямое и переносное значения слов.</w:t>
      </w:r>
    </w:p>
    <w:p w:rsidR="001F3B30" w:rsidRPr="001F3B30" w:rsidRDefault="001F3B30" w:rsidP="001F3B30">
      <w:pPr>
        <w:shd w:val="clear" w:color="auto" w:fill="FFFFFF"/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B30">
        <w:rPr>
          <w:rFonts w:ascii="Times New Roman" w:eastAsia="Times New Roman" w:hAnsi="Times New Roman" w:cs="Times New Roman"/>
          <w:sz w:val="24"/>
          <w:szCs w:val="24"/>
        </w:rPr>
        <w:t>Морфология. Стилистическое использование морфологических форм существительных, прилагательных, местоимений. Выразительные возможности глагола. Виды и времена. «Переносное употребление» времен. Наклонения. Причастия и деепричастия.</w:t>
      </w:r>
    </w:p>
    <w:p w:rsidR="001F3B30" w:rsidRPr="001F3B30" w:rsidRDefault="001F3B30" w:rsidP="001F3B3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B30">
        <w:rPr>
          <w:rFonts w:ascii="Times New Roman" w:eastAsia="Times New Roman" w:hAnsi="Times New Roman" w:cs="Times New Roman"/>
          <w:sz w:val="24"/>
          <w:szCs w:val="24"/>
        </w:rPr>
        <w:t>Синтаксис. Типы предложений, их соотносительность. Соотносительность способов выражения главных и второстепенных членов предложения. Бессоюзная и союзная связь, сочинение и подчинение предложений.</w:t>
      </w:r>
    </w:p>
    <w:p w:rsidR="001F3B30" w:rsidRPr="001F3B30" w:rsidRDefault="001F3B30" w:rsidP="001F3B3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B3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Виды средств художественной изобразительности. Эпитет, сравнение, аллегория, перифраза. </w:t>
      </w:r>
      <w:proofErr w:type="spellStart"/>
      <w:r w:rsidRPr="001F3B30">
        <w:rPr>
          <w:rFonts w:ascii="Times New Roman" w:eastAsia="Times New Roman" w:hAnsi="Times New Roman" w:cs="Times New Roman"/>
          <w:sz w:val="24"/>
          <w:szCs w:val="24"/>
        </w:rPr>
        <w:t>Автология</w:t>
      </w:r>
      <w:proofErr w:type="spellEnd"/>
      <w:r w:rsidRPr="001F3B3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1F3B30">
        <w:rPr>
          <w:rFonts w:ascii="Times New Roman" w:eastAsia="Times New Roman" w:hAnsi="Times New Roman" w:cs="Times New Roman"/>
          <w:sz w:val="24"/>
          <w:szCs w:val="24"/>
        </w:rPr>
        <w:t>металогия</w:t>
      </w:r>
      <w:proofErr w:type="spellEnd"/>
      <w:r w:rsidRPr="001F3B30">
        <w:rPr>
          <w:rFonts w:ascii="Times New Roman" w:eastAsia="Times New Roman" w:hAnsi="Times New Roman" w:cs="Times New Roman"/>
          <w:sz w:val="24"/>
          <w:szCs w:val="24"/>
        </w:rPr>
        <w:t xml:space="preserve">. Тропы: метафора, метонимия, ирония, гипербола, олицетворение, синекдоха, литота. </w:t>
      </w:r>
      <w:proofErr w:type="gramStart"/>
      <w:r w:rsidRPr="001F3B30">
        <w:rPr>
          <w:rFonts w:ascii="Times New Roman" w:eastAsia="Times New Roman" w:hAnsi="Times New Roman" w:cs="Times New Roman"/>
          <w:sz w:val="24"/>
          <w:szCs w:val="24"/>
        </w:rPr>
        <w:t>Фигуры: анафора, антитеза, градация, оксюморон, острота, параллелизм, повторение, риторический вопрос, риторическое восклицание, риторическое обращение, умолчание, эллипсис, эпифора.</w:t>
      </w:r>
      <w:proofErr w:type="gramEnd"/>
    </w:p>
    <w:p w:rsidR="001F3B30" w:rsidRPr="001F3B30" w:rsidRDefault="001F3B30" w:rsidP="001F3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1F3B30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Практическая часть. </w:t>
      </w:r>
      <w:r w:rsidRPr="001F3B30">
        <w:rPr>
          <w:rFonts w:ascii="Times New Roman" w:hAnsi="Times New Roman" w:cs="Times New Roman"/>
          <w:sz w:val="24"/>
          <w:szCs w:val="24"/>
          <w:lang w:eastAsia="en-US"/>
        </w:rPr>
        <w:t>Лингвостилистический анализ публицистических и художественных текстов (в том числе писателей Черноземья).</w:t>
      </w:r>
    </w:p>
    <w:p w:rsidR="001F3B30" w:rsidRPr="001F3B30" w:rsidRDefault="008E68AC" w:rsidP="001F3B3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5.</w:t>
      </w:r>
      <w:r w:rsidR="001F3B30" w:rsidRPr="001F3B30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Итоговое занятие.</w:t>
      </w:r>
    </w:p>
    <w:p w:rsidR="001F3B30" w:rsidRPr="001F3B30" w:rsidRDefault="001F3B30" w:rsidP="001F3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F3B30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Практическая часть. </w:t>
      </w:r>
      <w:r w:rsidRPr="001F3B30">
        <w:rPr>
          <w:rFonts w:ascii="Times New Roman" w:eastAsia="Times New Roman" w:hAnsi="Times New Roman" w:cs="Times New Roman"/>
          <w:sz w:val="24"/>
          <w:szCs w:val="24"/>
          <w:lang w:eastAsia="ar-SA"/>
        </w:rPr>
        <w:t>Лингвостилистический анализ художественных прозаических и стихотворных текстов. Презентация работ.</w:t>
      </w:r>
    </w:p>
    <w:p w:rsidR="001F3B30" w:rsidRPr="005305C2" w:rsidRDefault="001F3B30" w:rsidP="00971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</w:p>
    <w:p w:rsidR="001E6956" w:rsidRDefault="001E6956" w:rsidP="001E6956">
      <w:pPr>
        <w:pStyle w:val="a6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956">
        <w:rPr>
          <w:rFonts w:ascii="Times New Roman" w:hAnsi="Times New Roman"/>
          <w:b/>
          <w:szCs w:val="24"/>
          <w:lang w:val="en-US"/>
        </w:rPr>
        <w:t>III</w:t>
      </w:r>
      <w:r w:rsidRPr="001E6956">
        <w:rPr>
          <w:rFonts w:ascii="Times New Roman" w:hAnsi="Times New Roman"/>
          <w:b/>
          <w:szCs w:val="24"/>
        </w:rPr>
        <w:t>.</w:t>
      </w:r>
      <w:r w:rsidRPr="001E6956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 с указанием количества часов, отводимых на освоение каждой темы</w:t>
      </w:r>
    </w:p>
    <w:p w:rsidR="001E6956" w:rsidRPr="001E6956" w:rsidRDefault="001E6956" w:rsidP="001E6956">
      <w:pPr>
        <w:pStyle w:val="a6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498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1133"/>
        <w:gridCol w:w="9497"/>
      </w:tblGrid>
      <w:tr w:rsidR="00D04059" w:rsidRPr="006E3E08" w:rsidTr="00D04059">
        <w:trPr>
          <w:trHeight w:hRule="exact" w:val="332"/>
        </w:trPr>
        <w:tc>
          <w:tcPr>
            <w:tcW w:w="1584" w:type="pct"/>
            <w:vMerge w:val="restart"/>
          </w:tcPr>
          <w:p w:rsidR="00D04059" w:rsidRPr="00ED3703" w:rsidRDefault="00D04059" w:rsidP="00E72054">
            <w:pPr>
              <w:spacing w:after="0" w:line="240" w:lineRule="auto"/>
              <w:ind w:left="102" w:right="1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7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364" w:type="pct"/>
            <w:vMerge w:val="restart"/>
          </w:tcPr>
          <w:p w:rsidR="00D04059" w:rsidRPr="00ED3703" w:rsidRDefault="00D04059" w:rsidP="00E720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0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703">
              <w:rPr>
                <w:rFonts w:ascii="Times New Roman" w:hAnsi="Times New Roman" w:cs="Times New Roman"/>
                <w:sz w:val="24"/>
                <w:szCs w:val="24"/>
              </w:rPr>
              <w:t>Часы учебного времени</w:t>
            </w:r>
          </w:p>
        </w:tc>
        <w:tc>
          <w:tcPr>
            <w:tcW w:w="3052" w:type="pct"/>
          </w:tcPr>
          <w:p w:rsidR="00D04059" w:rsidRPr="00721AFF" w:rsidRDefault="00D04059" w:rsidP="00E720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0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A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Личностные, метапредметные результаты</w:t>
            </w:r>
          </w:p>
        </w:tc>
      </w:tr>
      <w:tr w:rsidR="00D04059" w:rsidRPr="006E3E08" w:rsidTr="00A22396">
        <w:trPr>
          <w:trHeight w:hRule="exact" w:val="440"/>
        </w:trPr>
        <w:tc>
          <w:tcPr>
            <w:tcW w:w="1584" w:type="pct"/>
            <w:vMerge/>
          </w:tcPr>
          <w:p w:rsidR="00D04059" w:rsidRPr="006E3E08" w:rsidRDefault="00D04059" w:rsidP="006E3E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4" w:type="pct"/>
            <w:vMerge/>
          </w:tcPr>
          <w:p w:rsidR="00D04059" w:rsidRPr="006E3E08" w:rsidRDefault="00D04059" w:rsidP="006E3E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52" w:type="pct"/>
            <w:vMerge w:val="restart"/>
          </w:tcPr>
          <w:p w:rsidR="00D04059" w:rsidRPr="00E83A07" w:rsidRDefault="00D04059" w:rsidP="00D04059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0C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83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4059" w:rsidRPr="00E83A07" w:rsidRDefault="00D04059" w:rsidP="00D04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Cambria Math" w:cs="Times New Roman"/>
                <w:sz w:val="24"/>
                <w:szCs w:val="24"/>
              </w:rPr>
              <w:t>-</w:t>
            </w:r>
            <w:r w:rsidRPr="00E83A07">
              <w:rPr>
                <w:rFonts w:ascii="Times New Roman" w:hAnsi="Times New Roman" w:cs="Times New Roman"/>
                <w:sz w:val="24"/>
                <w:szCs w:val="24"/>
              </w:rPr>
              <w:t>Осознание русского языка как духовной, нравственной и  культурной ценности народа; формирование гражданина и патриота своей страны, бережно относящегося к своему языку и созданным на нём памятникам словесного искусства, осознающим свою причастность к состоянию речевой культуры общества в целом.</w:t>
            </w:r>
          </w:p>
          <w:p w:rsidR="00D04059" w:rsidRPr="00E83A07" w:rsidRDefault="00D04059" w:rsidP="00D04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Cambria Math" w:cs="Times New Roman"/>
                <w:sz w:val="24"/>
                <w:szCs w:val="24"/>
              </w:rPr>
              <w:t>-</w:t>
            </w:r>
            <w:proofErr w:type="spellStart"/>
            <w:proofErr w:type="gramStart"/>
            <w:r w:rsidRPr="00E83A0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E83A07">
              <w:rPr>
                <w:rFonts w:ascii="Times New Roman" w:hAnsi="Times New Roman" w:cs="Times New Roman"/>
                <w:sz w:val="24"/>
                <w:szCs w:val="24"/>
              </w:rPr>
              <w:t>формированность</w:t>
            </w:r>
            <w:proofErr w:type="spellEnd"/>
            <w:r w:rsidRPr="00E83A07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гражданской идентичности, патриотизма, уважения к своему народу — создателю культурных ценностей, уважительного отношения к другим культурам.  </w:t>
            </w:r>
          </w:p>
          <w:p w:rsidR="00D04059" w:rsidRPr="00E83A07" w:rsidRDefault="00D04059" w:rsidP="00D04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Cambria Math" w:cs="Times New Roman"/>
                <w:sz w:val="24"/>
                <w:szCs w:val="24"/>
              </w:rPr>
              <w:t>-</w:t>
            </w:r>
            <w:r w:rsidRPr="00E83A07">
              <w:rPr>
                <w:rFonts w:ascii="Times New Roman" w:hAnsi="Times New Roman" w:cs="Times New Roman"/>
                <w:sz w:val="24"/>
                <w:szCs w:val="24"/>
              </w:rPr>
              <w:t>Сформированность языковой личности, способной вы разить себя на языке и с помощью языка, осознающей значение языка для саморазвития и самореализации, готовность и способность к самостоятельной, творческой деятельности.</w:t>
            </w:r>
          </w:p>
          <w:p w:rsidR="00D04059" w:rsidRPr="00E83A07" w:rsidRDefault="00D04059" w:rsidP="00D04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Cambria Math" w:cs="Times New Roman"/>
                <w:sz w:val="24"/>
                <w:szCs w:val="24"/>
              </w:rPr>
              <w:t>-</w:t>
            </w:r>
            <w:r w:rsidRPr="00E83A07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толерантного сознания и поведения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достижения. </w:t>
            </w:r>
          </w:p>
          <w:p w:rsidR="00D04059" w:rsidRPr="00E83A07" w:rsidRDefault="00D04059" w:rsidP="00D04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Cambria Math" w:cs="Times New Roman"/>
                <w:sz w:val="24"/>
                <w:szCs w:val="24"/>
              </w:rPr>
              <w:t>-</w:t>
            </w:r>
            <w:r w:rsidRPr="00E83A0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коммуникативных навыков, важных для организации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      </w:r>
          </w:p>
          <w:p w:rsidR="00D04059" w:rsidRPr="00E83A07" w:rsidRDefault="00D04059" w:rsidP="00D04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Cambria Math" w:cs="Times New Roman"/>
                <w:sz w:val="24"/>
                <w:szCs w:val="24"/>
              </w:rPr>
              <w:t>-</w:t>
            </w:r>
            <w:r w:rsidRPr="00E83A07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духовно-нравственных основ личности в результате освоения культурно значимых текстов, приобщения к культурному опыту человечества, нравственное сознание и поведение на основе усвоения общечеловеческих ценностей. </w:t>
            </w:r>
          </w:p>
          <w:p w:rsidR="00D04059" w:rsidRPr="00E83A07" w:rsidRDefault="00D04059" w:rsidP="00D04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Cambria Math" w:cs="Times New Roman"/>
                <w:sz w:val="24"/>
                <w:szCs w:val="24"/>
              </w:rPr>
              <w:t>-</w:t>
            </w:r>
            <w:r w:rsidRPr="00E83A07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потребности и способности к образованию, в том числе самообразованию, на протяжении всей жизни; сознательное отношение к непрерывному </w:t>
            </w:r>
            <w:r w:rsidRPr="00E83A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образованию как условию успешной профессиональной и общественной деятельности; осознание необходимости постоянно совершенствовать свою речь, свою речевую культуру. </w:t>
            </w:r>
          </w:p>
          <w:p w:rsidR="00D04059" w:rsidRPr="00E83A07" w:rsidRDefault="00D04059" w:rsidP="00D04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Cambria Math" w:cs="Times New Roman"/>
                <w:sz w:val="24"/>
                <w:szCs w:val="24"/>
              </w:rPr>
              <w:t>-</w:t>
            </w:r>
            <w:r w:rsidRPr="00E83A07">
              <w:rPr>
                <w:rFonts w:ascii="Times New Roman" w:hAnsi="Times New Roman" w:cs="Times New Roman"/>
                <w:sz w:val="24"/>
                <w:szCs w:val="24"/>
              </w:rPr>
              <w:t xml:space="preserve"> Осознание эстетической ценности слова, воспитание эстетического отношения к миру; понимание этики и эстетики филологии. </w:t>
            </w:r>
          </w:p>
          <w:p w:rsidR="00D04059" w:rsidRPr="00E83A07" w:rsidRDefault="00D04059" w:rsidP="00D04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Cambria Math" w:cs="Times New Roman"/>
                <w:sz w:val="24"/>
                <w:szCs w:val="24"/>
              </w:rPr>
              <w:t>-</w:t>
            </w:r>
            <w:r w:rsidRPr="00E83A07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экологического мышления, бережного отношения к слову. </w:t>
            </w:r>
          </w:p>
          <w:p w:rsidR="00D04059" w:rsidRDefault="00D04059" w:rsidP="00D04059">
            <w:pPr>
              <w:spacing w:after="0" w:line="240" w:lineRule="auto"/>
              <w:jc w:val="both"/>
              <w:rPr>
                <w:rFonts w:ascii="Times New Roman" w:hAnsi="Cambria Math" w:cs="Times New Roman"/>
                <w:sz w:val="24"/>
                <w:szCs w:val="24"/>
              </w:rPr>
            </w:pPr>
            <w:r>
              <w:rPr>
                <w:rFonts w:ascii="Times New Roman" w:hAnsi="Cambria Math" w:cs="Times New Roman"/>
                <w:sz w:val="24"/>
                <w:szCs w:val="24"/>
              </w:rPr>
              <w:t>-</w:t>
            </w:r>
            <w:r w:rsidRPr="00E83A07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духовно-нравственных ориентиров, способствующих воспитанию национальной идентичности, привитие традиционных семейных ценностей. </w:t>
            </w:r>
          </w:p>
          <w:p w:rsidR="00D04059" w:rsidRPr="00E83A07" w:rsidRDefault="00D04059" w:rsidP="00D04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Cambria Math" w:cs="Times New Roman"/>
                <w:sz w:val="24"/>
                <w:szCs w:val="24"/>
              </w:rPr>
              <w:t>-</w:t>
            </w:r>
            <w:r w:rsidRPr="00E83A07">
              <w:rPr>
                <w:rFonts w:ascii="Times New Roman" w:hAnsi="Times New Roman" w:cs="Times New Roman"/>
                <w:sz w:val="24"/>
                <w:szCs w:val="24"/>
              </w:rPr>
              <w:t>Способность делать осознанный выбор будущей профессии на основе понимания её ценностного содержания и возможностей реализации собственных жизненных планов.</w:t>
            </w:r>
          </w:p>
          <w:p w:rsidR="00D04059" w:rsidRPr="00E83A07" w:rsidRDefault="00D04059" w:rsidP="00D04059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0C9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E83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4059" w:rsidRPr="00E83A07" w:rsidRDefault="00D04059" w:rsidP="00D04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Cambria Math" w:cs="Times New Roman"/>
                <w:sz w:val="24"/>
                <w:szCs w:val="24"/>
              </w:rPr>
              <w:t>-</w:t>
            </w:r>
            <w:r w:rsidRPr="00E83A07">
              <w:rPr>
                <w:rFonts w:ascii="Times New Roman" w:hAnsi="Times New Roman" w:cs="Times New Roman"/>
                <w:sz w:val="24"/>
                <w:szCs w:val="24"/>
              </w:rPr>
              <w:t xml:space="preserve">Умение самостоятельно определять цели учебной и творческой деятельности, составлять планы, учебные алгоритмы деятельности; самостоятельно осуществлять, контролировать и корректировать деятельность; анализировать свои образовательные приращения, выбирать способы корректировки достигнутых результатов; в ситуациях общения выбирать успешные речевые стратегии. </w:t>
            </w:r>
          </w:p>
          <w:p w:rsidR="00D04059" w:rsidRPr="00E83A07" w:rsidRDefault="00D04059" w:rsidP="00D04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Cambria Math" w:cs="Times New Roman"/>
                <w:sz w:val="24"/>
                <w:szCs w:val="24"/>
              </w:rPr>
              <w:t>-</w:t>
            </w:r>
            <w:r w:rsidRPr="00E83A07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продуктивно общаться и взаимодействовать в процессе совместной деятельности, в сотрудничестве с другими людьми, учитывать позиции других участников деятельности, коммуникативно целесообразно взаимодействовать с другими людьми, эффективно предупреждать и разрешать конфликты в межличностном общении. </w:t>
            </w:r>
          </w:p>
          <w:p w:rsidR="00D04059" w:rsidRPr="00E83A07" w:rsidRDefault="00D04059" w:rsidP="00D04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Cambria Math" w:cs="Times New Roman"/>
                <w:sz w:val="24"/>
                <w:szCs w:val="24"/>
              </w:rPr>
              <w:t>-</w:t>
            </w:r>
            <w:r w:rsidRPr="00E83A07">
              <w:rPr>
                <w:rFonts w:ascii="Times New Roman" w:hAnsi="Times New Roman" w:cs="Times New Roman"/>
                <w:sz w:val="24"/>
                <w:szCs w:val="24"/>
              </w:rPr>
              <w:t xml:space="preserve">Владеть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 </w:t>
            </w:r>
          </w:p>
          <w:p w:rsidR="00D04059" w:rsidRPr="00E83A07" w:rsidRDefault="00D04059" w:rsidP="00D04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Cambria Math" w:cs="Times New Roman"/>
                <w:sz w:val="24"/>
                <w:szCs w:val="24"/>
              </w:rPr>
              <w:t>-</w:t>
            </w:r>
            <w:r w:rsidRPr="00E83A07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источников. </w:t>
            </w:r>
          </w:p>
          <w:p w:rsidR="00D04059" w:rsidRPr="00E83A07" w:rsidRDefault="00D04059" w:rsidP="00D04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Cambria Math" w:cs="Times New Roman"/>
                <w:sz w:val="24"/>
                <w:szCs w:val="24"/>
              </w:rPr>
              <w:t>-</w:t>
            </w:r>
            <w:r w:rsidRPr="00E83A07">
              <w:rPr>
                <w:rFonts w:ascii="Times New Roman" w:hAnsi="Times New Roman" w:cs="Times New Roman"/>
                <w:sz w:val="24"/>
                <w:szCs w:val="24"/>
              </w:rPr>
              <w:t xml:space="preserve"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 </w:t>
            </w:r>
          </w:p>
          <w:p w:rsidR="00D04059" w:rsidRPr="00E83A07" w:rsidRDefault="00D04059" w:rsidP="00D04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Cambria Math" w:cs="Times New Roman"/>
                <w:sz w:val="24"/>
                <w:szCs w:val="24"/>
              </w:rPr>
              <w:lastRenderedPageBreak/>
              <w:t>-</w:t>
            </w:r>
            <w:r w:rsidRPr="00E83A07">
              <w:rPr>
                <w:rFonts w:ascii="Times New Roman" w:hAnsi="Times New Roman" w:cs="Times New Roman"/>
                <w:sz w:val="24"/>
                <w:szCs w:val="24"/>
              </w:rPr>
              <w:t xml:space="preserve">Умение самостоятельно оценивать модели поведения и принимать решения, определяющие стратегию поведения, с учётом гражданских и нравственных ценностей, основываясь на общечеловеческих ценностях и традиционных ценностях русской культуры. </w:t>
            </w:r>
          </w:p>
          <w:p w:rsidR="00D04059" w:rsidRPr="00E83A07" w:rsidRDefault="00D04059" w:rsidP="00D04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Cambria Math" w:cs="Times New Roman"/>
                <w:sz w:val="24"/>
                <w:szCs w:val="24"/>
              </w:rPr>
              <w:t>-</w:t>
            </w:r>
            <w:r w:rsidRPr="00E83A07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языком — умением ясно, логично и точно излагать свою точку зрения, использовать адекватные языковые средства. </w:t>
            </w:r>
          </w:p>
          <w:p w:rsidR="00D04059" w:rsidRPr="00D04059" w:rsidRDefault="00D04059" w:rsidP="00D04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Cambria Math" w:cs="Times New Roman"/>
                <w:sz w:val="24"/>
                <w:szCs w:val="24"/>
              </w:rPr>
              <w:t>-</w:t>
            </w:r>
            <w:r w:rsidRPr="00E83A07">
              <w:rPr>
                <w:rFonts w:ascii="Times New Roman" w:hAnsi="Times New Roman" w:cs="Times New Roman"/>
                <w:sz w:val="24"/>
                <w:szCs w:val="24"/>
              </w:rPr>
              <w:t xml:space="preserve"> Овладение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</w:tr>
      <w:tr w:rsidR="00D04059" w:rsidRPr="006E3E08" w:rsidTr="00D04059">
        <w:tc>
          <w:tcPr>
            <w:tcW w:w="1584" w:type="pct"/>
          </w:tcPr>
          <w:p w:rsidR="00D04059" w:rsidRPr="00A22396" w:rsidRDefault="00D04059" w:rsidP="00D04059">
            <w:pPr>
              <w:tabs>
                <w:tab w:val="left" w:pos="14459"/>
              </w:tabs>
              <w:spacing w:after="0" w:line="240" w:lineRule="auto"/>
              <w:ind w:right="1755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396">
              <w:rPr>
                <w:rFonts w:ascii="Times New Roman" w:hAnsi="Times New Roman" w:cs="Times New Roman"/>
                <w:b/>
                <w:sz w:val="24"/>
                <w:szCs w:val="24"/>
              </w:rPr>
              <w:t>10  класс (34ч.)</w:t>
            </w:r>
          </w:p>
          <w:p w:rsidR="00D04059" w:rsidRPr="00D04059" w:rsidRDefault="00D04059" w:rsidP="006E3E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40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Вводное занятие.</w:t>
            </w:r>
          </w:p>
        </w:tc>
        <w:tc>
          <w:tcPr>
            <w:tcW w:w="364" w:type="pct"/>
          </w:tcPr>
          <w:p w:rsidR="00D04059" w:rsidRPr="00D04059" w:rsidRDefault="00D04059" w:rsidP="006E3E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40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52" w:type="pct"/>
            <w:vMerge/>
          </w:tcPr>
          <w:p w:rsidR="00D04059" w:rsidRPr="006E3E08" w:rsidRDefault="00D04059" w:rsidP="006E3E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04059" w:rsidRPr="006E3E08" w:rsidTr="00D04059">
        <w:tc>
          <w:tcPr>
            <w:tcW w:w="1584" w:type="pct"/>
          </w:tcPr>
          <w:p w:rsidR="00D04059" w:rsidRPr="00D04059" w:rsidRDefault="00D04059" w:rsidP="006E3E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40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Родной (русский) язык и разновидности его употребления</w:t>
            </w:r>
          </w:p>
        </w:tc>
        <w:tc>
          <w:tcPr>
            <w:tcW w:w="364" w:type="pct"/>
          </w:tcPr>
          <w:p w:rsidR="00D04059" w:rsidRPr="00D04059" w:rsidRDefault="00D04059" w:rsidP="006E3E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40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052" w:type="pct"/>
            <w:vMerge/>
          </w:tcPr>
          <w:p w:rsidR="00D04059" w:rsidRPr="006E3E08" w:rsidRDefault="00D04059" w:rsidP="006E3E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04059" w:rsidRPr="006E3E08" w:rsidTr="00D04059">
        <w:tc>
          <w:tcPr>
            <w:tcW w:w="1584" w:type="pct"/>
          </w:tcPr>
          <w:p w:rsidR="00D04059" w:rsidRPr="00D04059" w:rsidRDefault="00D04059" w:rsidP="006E3E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40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Стилистические возможности языковых средств родного (русского) языка</w:t>
            </w:r>
          </w:p>
        </w:tc>
        <w:tc>
          <w:tcPr>
            <w:tcW w:w="364" w:type="pct"/>
          </w:tcPr>
          <w:p w:rsidR="00D04059" w:rsidRPr="00D04059" w:rsidRDefault="00D04059" w:rsidP="006E3E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40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052" w:type="pct"/>
            <w:vMerge/>
          </w:tcPr>
          <w:p w:rsidR="00D04059" w:rsidRPr="006E3E08" w:rsidRDefault="00D04059" w:rsidP="006E3E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04059" w:rsidRPr="006E3E08" w:rsidTr="00D04059">
        <w:tc>
          <w:tcPr>
            <w:tcW w:w="1584" w:type="pct"/>
          </w:tcPr>
          <w:p w:rsidR="00D04059" w:rsidRPr="00D04059" w:rsidRDefault="00D04059" w:rsidP="006E3E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40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Коммуникативно-эстетические возможности родного (русского) языка</w:t>
            </w:r>
          </w:p>
        </w:tc>
        <w:tc>
          <w:tcPr>
            <w:tcW w:w="364" w:type="pct"/>
          </w:tcPr>
          <w:p w:rsidR="00D04059" w:rsidRPr="00D04059" w:rsidRDefault="00D04059" w:rsidP="006E3E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40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052" w:type="pct"/>
            <w:vMerge/>
          </w:tcPr>
          <w:p w:rsidR="00D04059" w:rsidRPr="006E3E08" w:rsidRDefault="00D04059" w:rsidP="006E3E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04059" w:rsidRPr="006E3E08" w:rsidTr="00D04059">
        <w:tc>
          <w:tcPr>
            <w:tcW w:w="1584" w:type="pct"/>
          </w:tcPr>
          <w:p w:rsidR="00D04059" w:rsidRPr="00D04059" w:rsidRDefault="00D04059" w:rsidP="006E3E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40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Языковая культура как показатель духовно-нравственного развития личности</w:t>
            </w:r>
          </w:p>
        </w:tc>
        <w:tc>
          <w:tcPr>
            <w:tcW w:w="364" w:type="pct"/>
          </w:tcPr>
          <w:p w:rsidR="00D04059" w:rsidRPr="00D04059" w:rsidRDefault="00D04059" w:rsidP="006E3E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40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052" w:type="pct"/>
            <w:vMerge/>
          </w:tcPr>
          <w:p w:rsidR="00D04059" w:rsidRPr="006E3E08" w:rsidRDefault="00D04059" w:rsidP="006E3E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04059" w:rsidRPr="006E3E08" w:rsidTr="00D04059">
        <w:trPr>
          <w:trHeight w:val="435"/>
        </w:trPr>
        <w:tc>
          <w:tcPr>
            <w:tcW w:w="1584" w:type="pct"/>
            <w:tcBorders>
              <w:bottom w:val="single" w:sz="4" w:space="0" w:color="auto"/>
            </w:tcBorders>
          </w:tcPr>
          <w:p w:rsidR="00D04059" w:rsidRPr="00D04059" w:rsidRDefault="00D04059" w:rsidP="006E3E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40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Итоговое занятие.</w:t>
            </w: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:rsidR="00D04059" w:rsidRPr="00D04059" w:rsidRDefault="00D04059" w:rsidP="006E3E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40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52" w:type="pct"/>
            <w:vMerge/>
          </w:tcPr>
          <w:p w:rsidR="00D04059" w:rsidRPr="006E3E08" w:rsidRDefault="00D04059" w:rsidP="006E3E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04059" w:rsidRPr="006E3E08" w:rsidTr="00D04059">
        <w:trPr>
          <w:trHeight w:val="735"/>
        </w:trPr>
        <w:tc>
          <w:tcPr>
            <w:tcW w:w="1584" w:type="pct"/>
            <w:tcBorders>
              <w:top w:val="single" w:sz="4" w:space="0" w:color="auto"/>
              <w:bottom w:val="single" w:sz="4" w:space="0" w:color="auto"/>
            </w:tcBorders>
          </w:tcPr>
          <w:p w:rsidR="00D04059" w:rsidRPr="00A22396" w:rsidRDefault="00D04059" w:rsidP="00E72054">
            <w:pPr>
              <w:tabs>
                <w:tab w:val="left" w:pos="14459"/>
              </w:tabs>
              <w:spacing w:after="0" w:line="240" w:lineRule="auto"/>
              <w:ind w:right="1755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396">
              <w:rPr>
                <w:rFonts w:ascii="Times New Roman" w:hAnsi="Times New Roman" w:cs="Times New Roman"/>
                <w:b/>
                <w:sz w:val="24"/>
                <w:szCs w:val="24"/>
              </w:rPr>
              <w:t>11  класс (34ч.)</w:t>
            </w:r>
          </w:p>
          <w:p w:rsidR="00D04059" w:rsidRPr="00D04059" w:rsidRDefault="00D04059" w:rsidP="00E7205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40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Вводное занятие.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:rsidR="00D04059" w:rsidRPr="00D04059" w:rsidRDefault="00D04059" w:rsidP="00E720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40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52" w:type="pct"/>
            <w:vMerge/>
          </w:tcPr>
          <w:p w:rsidR="00D04059" w:rsidRPr="006E3E08" w:rsidRDefault="00D04059" w:rsidP="006E3E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04059" w:rsidRPr="006E3E08" w:rsidTr="00D04059">
        <w:trPr>
          <w:trHeight w:val="233"/>
        </w:trPr>
        <w:tc>
          <w:tcPr>
            <w:tcW w:w="1584" w:type="pct"/>
            <w:tcBorders>
              <w:top w:val="single" w:sz="4" w:space="0" w:color="auto"/>
              <w:bottom w:val="single" w:sz="4" w:space="0" w:color="auto"/>
            </w:tcBorders>
          </w:tcPr>
          <w:p w:rsidR="00D04059" w:rsidRPr="00A22396" w:rsidRDefault="00D04059" w:rsidP="00E720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23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Лингвостилистический анализ текста как средство изучения родного (русского) языка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:rsidR="00D04059" w:rsidRPr="00A22396" w:rsidRDefault="00A22396" w:rsidP="00E720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052" w:type="pct"/>
            <w:vMerge/>
          </w:tcPr>
          <w:p w:rsidR="00D04059" w:rsidRPr="006E3E08" w:rsidRDefault="00D04059" w:rsidP="006E3E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04059" w:rsidRPr="006E3E08" w:rsidTr="00D04059">
        <w:trPr>
          <w:trHeight w:val="495"/>
        </w:trPr>
        <w:tc>
          <w:tcPr>
            <w:tcW w:w="1584" w:type="pct"/>
            <w:tcBorders>
              <w:top w:val="single" w:sz="4" w:space="0" w:color="auto"/>
              <w:bottom w:val="single" w:sz="4" w:space="0" w:color="auto"/>
            </w:tcBorders>
          </w:tcPr>
          <w:p w:rsidR="00D04059" w:rsidRPr="00A22396" w:rsidRDefault="00D04059" w:rsidP="00E7205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2396">
              <w:rPr>
                <w:rFonts w:ascii="Times New Roman" w:eastAsia="Times New Roman" w:hAnsi="Times New Roman" w:cs="Times New Roman"/>
                <w:sz w:val="24"/>
                <w:szCs w:val="24"/>
              </w:rPr>
              <w:t>Лингвостилистический анализ лирического текста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:rsidR="00D04059" w:rsidRPr="00A22396" w:rsidRDefault="00A22396" w:rsidP="00E720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052" w:type="pct"/>
            <w:vMerge/>
          </w:tcPr>
          <w:p w:rsidR="00D04059" w:rsidRPr="006E3E08" w:rsidRDefault="00D04059" w:rsidP="006E3E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04059" w:rsidRPr="006E3E08" w:rsidTr="00D04059">
        <w:trPr>
          <w:trHeight w:val="495"/>
        </w:trPr>
        <w:tc>
          <w:tcPr>
            <w:tcW w:w="1584" w:type="pct"/>
            <w:tcBorders>
              <w:top w:val="single" w:sz="4" w:space="0" w:color="auto"/>
              <w:bottom w:val="single" w:sz="4" w:space="0" w:color="auto"/>
            </w:tcBorders>
          </w:tcPr>
          <w:p w:rsidR="00D04059" w:rsidRPr="00A22396" w:rsidRDefault="00D04059" w:rsidP="00E7205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23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Лингвостилистический анализ прозаического текста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:rsidR="00D04059" w:rsidRPr="00A22396" w:rsidRDefault="00A22396" w:rsidP="00E720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052" w:type="pct"/>
            <w:vMerge/>
          </w:tcPr>
          <w:p w:rsidR="00D04059" w:rsidRPr="006E3E08" w:rsidRDefault="00D04059" w:rsidP="006E3E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22396" w:rsidRPr="006E3E08" w:rsidTr="00D04059">
        <w:trPr>
          <w:trHeight w:val="585"/>
        </w:trPr>
        <w:tc>
          <w:tcPr>
            <w:tcW w:w="1584" w:type="pct"/>
            <w:tcBorders>
              <w:top w:val="single" w:sz="4" w:space="0" w:color="auto"/>
              <w:bottom w:val="single" w:sz="4" w:space="0" w:color="auto"/>
            </w:tcBorders>
          </w:tcPr>
          <w:p w:rsidR="00A22396" w:rsidRPr="00A22396" w:rsidRDefault="00A22396" w:rsidP="00E7205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23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Итоговое занятие.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:rsidR="00A22396" w:rsidRPr="00A22396" w:rsidRDefault="00A22396" w:rsidP="00E720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23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52" w:type="pct"/>
            <w:vMerge/>
          </w:tcPr>
          <w:p w:rsidR="00A22396" w:rsidRPr="006E3E08" w:rsidRDefault="00A22396" w:rsidP="006E3E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22396" w:rsidRPr="006E3E08" w:rsidTr="00D04059">
        <w:trPr>
          <w:trHeight w:val="5670"/>
        </w:trPr>
        <w:tc>
          <w:tcPr>
            <w:tcW w:w="1584" w:type="pct"/>
            <w:tcBorders>
              <w:top w:val="single" w:sz="4" w:space="0" w:color="auto"/>
            </w:tcBorders>
          </w:tcPr>
          <w:p w:rsidR="00A22396" w:rsidRPr="006E3E08" w:rsidRDefault="00A22396" w:rsidP="006E3E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64" w:type="pct"/>
            <w:tcBorders>
              <w:top w:val="single" w:sz="4" w:space="0" w:color="auto"/>
            </w:tcBorders>
          </w:tcPr>
          <w:p w:rsidR="00A22396" w:rsidRPr="006E3E08" w:rsidRDefault="00A22396" w:rsidP="006E3E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52" w:type="pct"/>
            <w:vMerge/>
          </w:tcPr>
          <w:p w:rsidR="00A22396" w:rsidRPr="006E3E08" w:rsidRDefault="00A22396" w:rsidP="006E3E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D04059" w:rsidRDefault="00D04059" w:rsidP="00FB4414">
      <w:pPr>
        <w:tabs>
          <w:tab w:val="left" w:pos="14459"/>
        </w:tabs>
        <w:spacing w:after="0" w:line="240" w:lineRule="auto"/>
        <w:ind w:right="1755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E08" w:rsidRDefault="006E3E08" w:rsidP="00FB4414">
      <w:pPr>
        <w:tabs>
          <w:tab w:val="left" w:pos="14459"/>
        </w:tabs>
        <w:spacing w:after="0" w:line="240" w:lineRule="auto"/>
        <w:ind w:right="1755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E08" w:rsidRDefault="006E3E08" w:rsidP="00FB4414">
      <w:pPr>
        <w:tabs>
          <w:tab w:val="left" w:pos="14459"/>
        </w:tabs>
        <w:spacing w:after="0" w:line="240" w:lineRule="auto"/>
        <w:ind w:right="1755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7399" w:rsidRDefault="004D7399" w:rsidP="006E3E08">
      <w:pPr>
        <w:tabs>
          <w:tab w:val="left" w:pos="14459"/>
        </w:tabs>
        <w:spacing w:after="0" w:line="240" w:lineRule="auto"/>
        <w:ind w:right="1755"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4D7399" w:rsidSect="00DC68A1">
      <w:footerReference w:type="even" r:id="rId10"/>
      <w:footerReference w:type="default" r:id="rId11"/>
      <w:pgSz w:w="16838" w:h="11906" w:orient="landscape"/>
      <w:pgMar w:top="1701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4B3" w:rsidRDefault="002064B3" w:rsidP="00B80896">
      <w:pPr>
        <w:spacing w:after="0" w:line="240" w:lineRule="auto"/>
      </w:pPr>
      <w:r>
        <w:separator/>
      </w:r>
    </w:p>
  </w:endnote>
  <w:endnote w:type="continuationSeparator" w:id="0">
    <w:p w:rsidR="002064B3" w:rsidRDefault="002064B3" w:rsidP="00B80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265" w:rsidRDefault="00B07260" w:rsidP="009A4A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026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B0265">
      <w:rPr>
        <w:rStyle w:val="a5"/>
        <w:noProof/>
      </w:rPr>
      <w:t>22</w:t>
    </w:r>
    <w:r>
      <w:rPr>
        <w:rStyle w:val="a5"/>
      </w:rPr>
      <w:fldChar w:fldCharType="end"/>
    </w:r>
  </w:p>
  <w:p w:rsidR="00CB0265" w:rsidRDefault="00CB026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265" w:rsidRPr="0071393E" w:rsidRDefault="00B07260">
    <w:pPr>
      <w:pStyle w:val="a3"/>
      <w:jc w:val="right"/>
      <w:rPr>
        <w:rFonts w:ascii="Times New Roman" w:hAnsi="Times New Roman"/>
        <w:szCs w:val="24"/>
      </w:rPr>
    </w:pPr>
    <w:r w:rsidRPr="0071393E">
      <w:rPr>
        <w:rFonts w:ascii="Times New Roman" w:hAnsi="Times New Roman"/>
        <w:szCs w:val="24"/>
      </w:rPr>
      <w:fldChar w:fldCharType="begin"/>
    </w:r>
    <w:r w:rsidR="00CB0265" w:rsidRPr="0071393E">
      <w:rPr>
        <w:rFonts w:ascii="Times New Roman" w:hAnsi="Times New Roman"/>
        <w:szCs w:val="24"/>
      </w:rPr>
      <w:instrText xml:space="preserve"> PAGE   \* MERGEFORMAT </w:instrText>
    </w:r>
    <w:r w:rsidRPr="0071393E">
      <w:rPr>
        <w:rFonts w:ascii="Times New Roman" w:hAnsi="Times New Roman"/>
        <w:szCs w:val="24"/>
      </w:rPr>
      <w:fldChar w:fldCharType="separate"/>
    </w:r>
    <w:r w:rsidR="00326C33">
      <w:rPr>
        <w:rFonts w:ascii="Times New Roman" w:hAnsi="Times New Roman"/>
        <w:noProof/>
        <w:szCs w:val="24"/>
      </w:rPr>
      <w:t>2</w:t>
    </w:r>
    <w:r w:rsidRPr="0071393E">
      <w:rPr>
        <w:rFonts w:ascii="Times New Roman" w:hAnsi="Times New Roman"/>
        <w:szCs w:val="24"/>
      </w:rPr>
      <w:fldChar w:fldCharType="end"/>
    </w:r>
  </w:p>
  <w:p w:rsidR="00CB0265" w:rsidRDefault="00CB026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4B3" w:rsidRDefault="002064B3" w:rsidP="00B80896">
      <w:pPr>
        <w:spacing w:after="0" w:line="240" w:lineRule="auto"/>
      </w:pPr>
      <w:r>
        <w:separator/>
      </w:r>
    </w:p>
  </w:footnote>
  <w:footnote w:type="continuationSeparator" w:id="0">
    <w:p w:rsidR="002064B3" w:rsidRDefault="002064B3" w:rsidP="00B80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89F2788C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22333B7"/>
    <w:multiLevelType w:val="hybridMultilevel"/>
    <w:tmpl w:val="86EEB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C2B97"/>
    <w:multiLevelType w:val="hybridMultilevel"/>
    <w:tmpl w:val="D6B09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3D356A"/>
    <w:multiLevelType w:val="hybridMultilevel"/>
    <w:tmpl w:val="BE626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5640C"/>
    <w:multiLevelType w:val="hybridMultilevel"/>
    <w:tmpl w:val="CBA88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F78F1"/>
    <w:multiLevelType w:val="hybridMultilevel"/>
    <w:tmpl w:val="2704404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2B595C"/>
    <w:multiLevelType w:val="hybridMultilevel"/>
    <w:tmpl w:val="B0005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8F0512"/>
    <w:multiLevelType w:val="hybridMultilevel"/>
    <w:tmpl w:val="854AEE28"/>
    <w:lvl w:ilvl="0" w:tplc="DFE056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D38442C"/>
    <w:multiLevelType w:val="hybridMultilevel"/>
    <w:tmpl w:val="08F89320"/>
    <w:lvl w:ilvl="0" w:tplc="04190011">
      <w:start w:val="1"/>
      <w:numFmt w:val="decimal"/>
      <w:lvlText w:val="%1)"/>
      <w:lvlJc w:val="left"/>
      <w:pPr>
        <w:ind w:left="2771" w:hanging="360"/>
      </w:p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9">
    <w:nsid w:val="7242141F"/>
    <w:multiLevelType w:val="hybridMultilevel"/>
    <w:tmpl w:val="8D28DCA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5E38D2"/>
    <w:multiLevelType w:val="hybridMultilevel"/>
    <w:tmpl w:val="35AA032C"/>
    <w:lvl w:ilvl="0" w:tplc="DFE056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C4067AF"/>
    <w:multiLevelType w:val="hybridMultilevel"/>
    <w:tmpl w:val="CC8CCDD4"/>
    <w:lvl w:ilvl="0" w:tplc="DFE056D8">
      <w:start w:val="1"/>
      <w:numFmt w:val="bullet"/>
      <w:lvlText w:val="–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7CCC0465"/>
    <w:multiLevelType w:val="hybridMultilevel"/>
    <w:tmpl w:val="91501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6"/>
  </w:num>
  <w:num w:numId="5">
    <w:abstractNumId w:val="2"/>
  </w:num>
  <w:num w:numId="6">
    <w:abstractNumId w:val="1"/>
  </w:num>
  <w:num w:numId="7">
    <w:abstractNumId w:val="3"/>
  </w:num>
  <w:num w:numId="8">
    <w:abstractNumId w:val="12"/>
  </w:num>
  <w:num w:numId="9">
    <w:abstractNumId w:val="7"/>
  </w:num>
  <w:num w:numId="10">
    <w:abstractNumId w:val="10"/>
  </w:num>
  <w:num w:numId="11">
    <w:abstractNumId w:val="8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D7355"/>
    <w:rsid w:val="00001025"/>
    <w:rsid w:val="0001108E"/>
    <w:rsid w:val="00011DF0"/>
    <w:rsid w:val="0002146D"/>
    <w:rsid w:val="00032486"/>
    <w:rsid w:val="00033F6C"/>
    <w:rsid w:val="00046553"/>
    <w:rsid w:val="00046C44"/>
    <w:rsid w:val="00050F71"/>
    <w:rsid w:val="000520EA"/>
    <w:rsid w:val="000600D6"/>
    <w:rsid w:val="00060DA7"/>
    <w:rsid w:val="00062776"/>
    <w:rsid w:val="00062FC6"/>
    <w:rsid w:val="000704A9"/>
    <w:rsid w:val="0007261E"/>
    <w:rsid w:val="00077FC4"/>
    <w:rsid w:val="00085838"/>
    <w:rsid w:val="000B42DA"/>
    <w:rsid w:val="000B7C58"/>
    <w:rsid w:val="000C39C4"/>
    <w:rsid w:val="000C7CEE"/>
    <w:rsid w:val="000D561A"/>
    <w:rsid w:val="000E028C"/>
    <w:rsid w:val="000E3B5C"/>
    <w:rsid w:val="001055A6"/>
    <w:rsid w:val="0011363B"/>
    <w:rsid w:val="00113DB4"/>
    <w:rsid w:val="0011448C"/>
    <w:rsid w:val="00120E95"/>
    <w:rsid w:val="00131DA8"/>
    <w:rsid w:val="0013295F"/>
    <w:rsid w:val="0013418E"/>
    <w:rsid w:val="00147091"/>
    <w:rsid w:val="00152156"/>
    <w:rsid w:val="001553E3"/>
    <w:rsid w:val="00156752"/>
    <w:rsid w:val="0016140B"/>
    <w:rsid w:val="001647DE"/>
    <w:rsid w:val="00165787"/>
    <w:rsid w:val="0017402E"/>
    <w:rsid w:val="00174AC7"/>
    <w:rsid w:val="00174E8B"/>
    <w:rsid w:val="001771BB"/>
    <w:rsid w:val="00177E60"/>
    <w:rsid w:val="001A287F"/>
    <w:rsid w:val="001B3C27"/>
    <w:rsid w:val="001B538D"/>
    <w:rsid w:val="001B570A"/>
    <w:rsid w:val="001B7562"/>
    <w:rsid w:val="001D7355"/>
    <w:rsid w:val="001E6956"/>
    <w:rsid w:val="001F3B30"/>
    <w:rsid w:val="001F63C9"/>
    <w:rsid w:val="001F74EC"/>
    <w:rsid w:val="00202CBD"/>
    <w:rsid w:val="002064B3"/>
    <w:rsid w:val="00206624"/>
    <w:rsid w:val="0020795A"/>
    <w:rsid w:val="00221548"/>
    <w:rsid w:val="0022317E"/>
    <w:rsid w:val="00232BFF"/>
    <w:rsid w:val="00235C4D"/>
    <w:rsid w:val="002424EC"/>
    <w:rsid w:val="00245860"/>
    <w:rsid w:val="002459B4"/>
    <w:rsid w:val="002626C2"/>
    <w:rsid w:val="00265A7B"/>
    <w:rsid w:val="002947C9"/>
    <w:rsid w:val="00297FA3"/>
    <w:rsid w:val="002A74E1"/>
    <w:rsid w:val="002B1231"/>
    <w:rsid w:val="002C6C4D"/>
    <w:rsid w:val="002D5220"/>
    <w:rsid w:val="002D6691"/>
    <w:rsid w:val="002E08A7"/>
    <w:rsid w:val="002E52D5"/>
    <w:rsid w:val="003059EC"/>
    <w:rsid w:val="003069A3"/>
    <w:rsid w:val="00311A85"/>
    <w:rsid w:val="00312D8D"/>
    <w:rsid w:val="00326C33"/>
    <w:rsid w:val="00335E4A"/>
    <w:rsid w:val="0034366B"/>
    <w:rsid w:val="00355D19"/>
    <w:rsid w:val="00355DDC"/>
    <w:rsid w:val="003843B3"/>
    <w:rsid w:val="003911AD"/>
    <w:rsid w:val="00396131"/>
    <w:rsid w:val="003A46BC"/>
    <w:rsid w:val="003C2AA2"/>
    <w:rsid w:val="003C414E"/>
    <w:rsid w:val="003C737F"/>
    <w:rsid w:val="003D3260"/>
    <w:rsid w:val="003D4442"/>
    <w:rsid w:val="003E3045"/>
    <w:rsid w:val="003E41F0"/>
    <w:rsid w:val="00402217"/>
    <w:rsid w:val="004051F9"/>
    <w:rsid w:val="004109D5"/>
    <w:rsid w:val="00412890"/>
    <w:rsid w:val="00414411"/>
    <w:rsid w:val="0041482B"/>
    <w:rsid w:val="0041594E"/>
    <w:rsid w:val="004273DB"/>
    <w:rsid w:val="004374A6"/>
    <w:rsid w:val="004437DD"/>
    <w:rsid w:val="004479A6"/>
    <w:rsid w:val="00475428"/>
    <w:rsid w:val="004766D6"/>
    <w:rsid w:val="00480489"/>
    <w:rsid w:val="0048499B"/>
    <w:rsid w:val="00486606"/>
    <w:rsid w:val="00494025"/>
    <w:rsid w:val="004C7580"/>
    <w:rsid w:val="004D02A8"/>
    <w:rsid w:val="004D13C0"/>
    <w:rsid w:val="004D2269"/>
    <w:rsid w:val="004D3C03"/>
    <w:rsid w:val="004D4B2A"/>
    <w:rsid w:val="004D7399"/>
    <w:rsid w:val="004E4887"/>
    <w:rsid w:val="004E6736"/>
    <w:rsid w:val="004E73CA"/>
    <w:rsid w:val="00503038"/>
    <w:rsid w:val="00516CC6"/>
    <w:rsid w:val="0053605E"/>
    <w:rsid w:val="0054691C"/>
    <w:rsid w:val="005609D4"/>
    <w:rsid w:val="005631F6"/>
    <w:rsid w:val="005643E8"/>
    <w:rsid w:val="00582B28"/>
    <w:rsid w:val="005841B6"/>
    <w:rsid w:val="00590148"/>
    <w:rsid w:val="00593F47"/>
    <w:rsid w:val="00597D4E"/>
    <w:rsid w:val="005A1010"/>
    <w:rsid w:val="005A5ED4"/>
    <w:rsid w:val="005B12C7"/>
    <w:rsid w:val="005B2FB6"/>
    <w:rsid w:val="005B4708"/>
    <w:rsid w:val="005C54D2"/>
    <w:rsid w:val="005D20C9"/>
    <w:rsid w:val="005D7445"/>
    <w:rsid w:val="005E0BAE"/>
    <w:rsid w:val="005E58A8"/>
    <w:rsid w:val="005F004F"/>
    <w:rsid w:val="005F1CF7"/>
    <w:rsid w:val="00601D06"/>
    <w:rsid w:val="00604086"/>
    <w:rsid w:val="00605774"/>
    <w:rsid w:val="006065D7"/>
    <w:rsid w:val="00642227"/>
    <w:rsid w:val="00644F06"/>
    <w:rsid w:val="0066066A"/>
    <w:rsid w:val="0066537B"/>
    <w:rsid w:val="00667DB3"/>
    <w:rsid w:val="00673AF3"/>
    <w:rsid w:val="006820EC"/>
    <w:rsid w:val="00683C91"/>
    <w:rsid w:val="00684975"/>
    <w:rsid w:val="00685FAE"/>
    <w:rsid w:val="006974B1"/>
    <w:rsid w:val="006B0C8E"/>
    <w:rsid w:val="006B2ED7"/>
    <w:rsid w:val="006B35C4"/>
    <w:rsid w:val="006B6AD3"/>
    <w:rsid w:val="006C01CA"/>
    <w:rsid w:val="006C1A94"/>
    <w:rsid w:val="006D79FD"/>
    <w:rsid w:val="006E3E08"/>
    <w:rsid w:val="006E4CB7"/>
    <w:rsid w:val="006E5B5D"/>
    <w:rsid w:val="006E5F51"/>
    <w:rsid w:val="006E74AA"/>
    <w:rsid w:val="007040B5"/>
    <w:rsid w:val="00706F3B"/>
    <w:rsid w:val="0073278F"/>
    <w:rsid w:val="00734766"/>
    <w:rsid w:val="00762CD7"/>
    <w:rsid w:val="007632B9"/>
    <w:rsid w:val="0077159A"/>
    <w:rsid w:val="00777052"/>
    <w:rsid w:val="00782E7D"/>
    <w:rsid w:val="007A2400"/>
    <w:rsid w:val="007B1853"/>
    <w:rsid w:val="007B20BC"/>
    <w:rsid w:val="007B679C"/>
    <w:rsid w:val="007D1C9A"/>
    <w:rsid w:val="007E769B"/>
    <w:rsid w:val="007F6972"/>
    <w:rsid w:val="00803D5F"/>
    <w:rsid w:val="00807A58"/>
    <w:rsid w:val="00814367"/>
    <w:rsid w:val="00823DB6"/>
    <w:rsid w:val="008274ED"/>
    <w:rsid w:val="00830844"/>
    <w:rsid w:val="0083532C"/>
    <w:rsid w:val="00847004"/>
    <w:rsid w:val="00850B82"/>
    <w:rsid w:val="00854EF0"/>
    <w:rsid w:val="00865501"/>
    <w:rsid w:val="00877376"/>
    <w:rsid w:val="00882793"/>
    <w:rsid w:val="00883ADA"/>
    <w:rsid w:val="008930F4"/>
    <w:rsid w:val="0089331B"/>
    <w:rsid w:val="00896AED"/>
    <w:rsid w:val="008A2C73"/>
    <w:rsid w:val="008B5BEF"/>
    <w:rsid w:val="008C3C4E"/>
    <w:rsid w:val="008D13C1"/>
    <w:rsid w:val="008E07B0"/>
    <w:rsid w:val="008E4712"/>
    <w:rsid w:val="008E5ABD"/>
    <w:rsid w:val="008E68AC"/>
    <w:rsid w:val="008F385C"/>
    <w:rsid w:val="008F78EF"/>
    <w:rsid w:val="0090402F"/>
    <w:rsid w:val="009065C1"/>
    <w:rsid w:val="0091102B"/>
    <w:rsid w:val="00913AF5"/>
    <w:rsid w:val="00920FB6"/>
    <w:rsid w:val="00924414"/>
    <w:rsid w:val="00926E8B"/>
    <w:rsid w:val="00932913"/>
    <w:rsid w:val="00936108"/>
    <w:rsid w:val="00947F26"/>
    <w:rsid w:val="0095066B"/>
    <w:rsid w:val="00965792"/>
    <w:rsid w:val="00971962"/>
    <w:rsid w:val="00973FA2"/>
    <w:rsid w:val="009750F1"/>
    <w:rsid w:val="00976841"/>
    <w:rsid w:val="0098484A"/>
    <w:rsid w:val="009866D0"/>
    <w:rsid w:val="009871EB"/>
    <w:rsid w:val="00991B25"/>
    <w:rsid w:val="009945FA"/>
    <w:rsid w:val="009A4A8E"/>
    <w:rsid w:val="009A4E62"/>
    <w:rsid w:val="009A5565"/>
    <w:rsid w:val="009B17F9"/>
    <w:rsid w:val="009C2F9B"/>
    <w:rsid w:val="009D23BF"/>
    <w:rsid w:val="009D39D3"/>
    <w:rsid w:val="009D6702"/>
    <w:rsid w:val="009D681B"/>
    <w:rsid w:val="009F32E0"/>
    <w:rsid w:val="009F6638"/>
    <w:rsid w:val="00A02879"/>
    <w:rsid w:val="00A15FA4"/>
    <w:rsid w:val="00A21DB9"/>
    <w:rsid w:val="00A22396"/>
    <w:rsid w:val="00A26778"/>
    <w:rsid w:val="00A30446"/>
    <w:rsid w:val="00A313DF"/>
    <w:rsid w:val="00A32765"/>
    <w:rsid w:val="00A41D34"/>
    <w:rsid w:val="00A5149B"/>
    <w:rsid w:val="00A5307A"/>
    <w:rsid w:val="00A53A38"/>
    <w:rsid w:val="00A5410C"/>
    <w:rsid w:val="00A563AC"/>
    <w:rsid w:val="00A6320B"/>
    <w:rsid w:val="00A65B18"/>
    <w:rsid w:val="00A66CF3"/>
    <w:rsid w:val="00A71F96"/>
    <w:rsid w:val="00A73C87"/>
    <w:rsid w:val="00A75A66"/>
    <w:rsid w:val="00A87C7C"/>
    <w:rsid w:val="00A92254"/>
    <w:rsid w:val="00A93197"/>
    <w:rsid w:val="00A95CEA"/>
    <w:rsid w:val="00A97341"/>
    <w:rsid w:val="00AA20A6"/>
    <w:rsid w:val="00AB5917"/>
    <w:rsid w:val="00AB5B00"/>
    <w:rsid w:val="00AE0F27"/>
    <w:rsid w:val="00AE487B"/>
    <w:rsid w:val="00B068E5"/>
    <w:rsid w:val="00B068EE"/>
    <w:rsid w:val="00B07260"/>
    <w:rsid w:val="00B0794E"/>
    <w:rsid w:val="00B1264F"/>
    <w:rsid w:val="00B12861"/>
    <w:rsid w:val="00B16DDC"/>
    <w:rsid w:val="00B21066"/>
    <w:rsid w:val="00B366C5"/>
    <w:rsid w:val="00B426BA"/>
    <w:rsid w:val="00B44B23"/>
    <w:rsid w:val="00B45BD1"/>
    <w:rsid w:val="00B47321"/>
    <w:rsid w:val="00B54E8A"/>
    <w:rsid w:val="00B61ADB"/>
    <w:rsid w:val="00B63E3C"/>
    <w:rsid w:val="00B6739A"/>
    <w:rsid w:val="00B80896"/>
    <w:rsid w:val="00B81B00"/>
    <w:rsid w:val="00B9096F"/>
    <w:rsid w:val="00B968A9"/>
    <w:rsid w:val="00BA5B48"/>
    <w:rsid w:val="00BC06CC"/>
    <w:rsid w:val="00BC3054"/>
    <w:rsid w:val="00BC6E3E"/>
    <w:rsid w:val="00BD47A0"/>
    <w:rsid w:val="00BF1A99"/>
    <w:rsid w:val="00BF2ED7"/>
    <w:rsid w:val="00BF5633"/>
    <w:rsid w:val="00C0075F"/>
    <w:rsid w:val="00C020AF"/>
    <w:rsid w:val="00C02160"/>
    <w:rsid w:val="00C127D5"/>
    <w:rsid w:val="00C16060"/>
    <w:rsid w:val="00C160BE"/>
    <w:rsid w:val="00C210AF"/>
    <w:rsid w:val="00C27C89"/>
    <w:rsid w:val="00C35328"/>
    <w:rsid w:val="00C47246"/>
    <w:rsid w:val="00C522C5"/>
    <w:rsid w:val="00C6267B"/>
    <w:rsid w:val="00C67026"/>
    <w:rsid w:val="00C72831"/>
    <w:rsid w:val="00C75707"/>
    <w:rsid w:val="00C84ED5"/>
    <w:rsid w:val="00C92B37"/>
    <w:rsid w:val="00C93B6A"/>
    <w:rsid w:val="00C97E97"/>
    <w:rsid w:val="00CA06D8"/>
    <w:rsid w:val="00CA7A59"/>
    <w:rsid w:val="00CB0265"/>
    <w:rsid w:val="00CC073F"/>
    <w:rsid w:val="00CC544B"/>
    <w:rsid w:val="00CD71EE"/>
    <w:rsid w:val="00CE3669"/>
    <w:rsid w:val="00CE7D5D"/>
    <w:rsid w:val="00CF5F60"/>
    <w:rsid w:val="00CF6132"/>
    <w:rsid w:val="00D00F0F"/>
    <w:rsid w:val="00D030C0"/>
    <w:rsid w:val="00D04059"/>
    <w:rsid w:val="00D05318"/>
    <w:rsid w:val="00D06C9C"/>
    <w:rsid w:val="00D1023E"/>
    <w:rsid w:val="00D117C1"/>
    <w:rsid w:val="00D20710"/>
    <w:rsid w:val="00D2536F"/>
    <w:rsid w:val="00D25A71"/>
    <w:rsid w:val="00D324A3"/>
    <w:rsid w:val="00D330E0"/>
    <w:rsid w:val="00D3434D"/>
    <w:rsid w:val="00D40F9D"/>
    <w:rsid w:val="00D6302B"/>
    <w:rsid w:val="00D648CC"/>
    <w:rsid w:val="00D64C38"/>
    <w:rsid w:val="00D672B3"/>
    <w:rsid w:val="00D73501"/>
    <w:rsid w:val="00D73654"/>
    <w:rsid w:val="00D76529"/>
    <w:rsid w:val="00D9008F"/>
    <w:rsid w:val="00DB3170"/>
    <w:rsid w:val="00DC68A1"/>
    <w:rsid w:val="00DC6C63"/>
    <w:rsid w:val="00DD1C37"/>
    <w:rsid w:val="00DD6124"/>
    <w:rsid w:val="00DD6696"/>
    <w:rsid w:val="00DE49EB"/>
    <w:rsid w:val="00DE5E93"/>
    <w:rsid w:val="00DE6F84"/>
    <w:rsid w:val="00DF501E"/>
    <w:rsid w:val="00E162CA"/>
    <w:rsid w:val="00E25C49"/>
    <w:rsid w:val="00E61424"/>
    <w:rsid w:val="00E74250"/>
    <w:rsid w:val="00E83A07"/>
    <w:rsid w:val="00E91356"/>
    <w:rsid w:val="00EA103E"/>
    <w:rsid w:val="00EA5EBA"/>
    <w:rsid w:val="00EB346D"/>
    <w:rsid w:val="00EB7DE9"/>
    <w:rsid w:val="00EC1953"/>
    <w:rsid w:val="00EC1C2D"/>
    <w:rsid w:val="00ED2B52"/>
    <w:rsid w:val="00ED3E60"/>
    <w:rsid w:val="00ED600B"/>
    <w:rsid w:val="00EE3A78"/>
    <w:rsid w:val="00EE54E2"/>
    <w:rsid w:val="00EE7B76"/>
    <w:rsid w:val="00EF020B"/>
    <w:rsid w:val="00F00F80"/>
    <w:rsid w:val="00F018E5"/>
    <w:rsid w:val="00F02D49"/>
    <w:rsid w:val="00F104B0"/>
    <w:rsid w:val="00F12005"/>
    <w:rsid w:val="00F210B0"/>
    <w:rsid w:val="00F250B6"/>
    <w:rsid w:val="00F30FB3"/>
    <w:rsid w:val="00F31061"/>
    <w:rsid w:val="00F74E6D"/>
    <w:rsid w:val="00F83A93"/>
    <w:rsid w:val="00F90547"/>
    <w:rsid w:val="00F96365"/>
    <w:rsid w:val="00FA2FB5"/>
    <w:rsid w:val="00FB4414"/>
    <w:rsid w:val="00FB62D5"/>
    <w:rsid w:val="00FC0E77"/>
    <w:rsid w:val="00FD0BF6"/>
    <w:rsid w:val="00FF0308"/>
    <w:rsid w:val="00FF40F4"/>
    <w:rsid w:val="00FF6800"/>
    <w:rsid w:val="00FF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896"/>
  </w:style>
  <w:style w:type="paragraph" w:styleId="1">
    <w:name w:val="heading 1"/>
    <w:basedOn w:val="a"/>
    <w:link w:val="10"/>
    <w:qFormat/>
    <w:rsid w:val="001D73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7355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paragraph" w:styleId="a3">
    <w:name w:val="footer"/>
    <w:basedOn w:val="a"/>
    <w:link w:val="a4"/>
    <w:rsid w:val="001D7355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</w:rPr>
  </w:style>
  <w:style w:type="character" w:customStyle="1" w:styleId="a4">
    <w:name w:val="Нижний колонтитул Знак"/>
    <w:basedOn w:val="a0"/>
    <w:link w:val="a3"/>
    <w:rsid w:val="001D7355"/>
    <w:rPr>
      <w:rFonts w:ascii="Thames" w:eastAsia="Times New Roman" w:hAnsi="Thames" w:cs="Times New Roman"/>
      <w:sz w:val="24"/>
      <w:szCs w:val="28"/>
    </w:rPr>
  </w:style>
  <w:style w:type="character" w:styleId="a5">
    <w:name w:val="page number"/>
    <w:basedOn w:val="a0"/>
    <w:rsid w:val="001D7355"/>
  </w:style>
  <w:style w:type="character" w:customStyle="1" w:styleId="FontStyle40">
    <w:name w:val="Font Style40"/>
    <w:rsid w:val="001D7355"/>
    <w:rPr>
      <w:rFonts w:ascii="Arial" w:hAnsi="Arial" w:cs="Arial"/>
      <w:b/>
      <w:bCs/>
      <w:sz w:val="18"/>
      <w:szCs w:val="18"/>
    </w:rPr>
  </w:style>
  <w:style w:type="paragraph" w:styleId="a6">
    <w:name w:val="List Paragraph"/>
    <w:basedOn w:val="a"/>
    <w:uiPriority w:val="34"/>
    <w:qFormat/>
    <w:rsid w:val="00EE7B76"/>
    <w:pPr>
      <w:ind w:left="720"/>
      <w:contextualSpacing/>
    </w:pPr>
  </w:style>
  <w:style w:type="table" w:styleId="a7">
    <w:name w:val="Table Grid"/>
    <w:basedOn w:val="a1"/>
    <w:uiPriority w:val="39"/>
    <w:rsid w:val="005A1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D030C0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DC6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C68A1"/>
  </w:style>
  <w:style w:type="paragraph" w:styleId="aa">
    <w:name w:val="No Spacing"/>
    <w:uiPriority w:val="1"/>
    <w:qFormat/>
    <w:rsid w:val="00ED2B52"/>
    <w:pPr>
      <w:spacing w:after="0" w:line="240" w:lineRule="auto"/>
    </w:pPr>
  </w:style>
  <w:style w:type="paragraph" w:customStyle="1" w:styleId="FR2">
    <w:name w:val="FR2"/>
    <w:uiPriority w:val="99"/>
    <w:rsid w:val="0053605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ConsPlusNormal">
    <w:name w:val="ConsPlusNormal"/>
    <w:rsid w:val="001740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26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6C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6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9D4B3-8E88-45EE-9734-3AC746D86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10</Pages>
  <Words>3288</Words>
  <Characters>18746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374</cp:revision>
  <cp:lastPrinted>2018-09-26T09:14:00Z</cp:lastPrinted>
  <dcterms:created xsi:type="dcterms:W3CDTF">2019-08-22T16:46:00Z</dcterms:created>
  <dcterms:modified xsi:type="dcterms:W3CDTF">2022-11-27T12:35:00Z</dcterms:modified>
</cp:coreProperties>
</file>